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9550B" w14:textId="676F72AD" w:rsidR="007A62F6" w:rsidRDefault="008C0F6A" w:rsidP="007A62F6">
      <w:pPr>
        <w:jc w:val="center"/>
        <w:rPr>
          <w:rFonts w:asciiTheme="minorHAnsi" w:eastAsia="Comic Sans MS" w:hAnsiTheme="minorHAnsi" w:cs="Comic Sans MS"/>
          <w:b/>
          <w:sz w:val="32"/>
          <w:szCs w:val="32"/>
          <w:u w:val="single"/>
        </w:rPr>
      </w:pPr>
      <w:r w:rsidRPr="00B116D8">
        <w:rPr>
          <w:noProof/>
          <w:sz w:val="28"/>
        </w:rPr>
        <mc:AlternateContent>
          <mc:Choice Requires="wps">
            <w:drawing>
              <wp:anchor distT="45720" distB="45720" distL="114300" distR="114300" simplePos="0" relativeHeight="251683840" behindDoc="1" locked="0" layoutInCell="1" allowOverlap="1" wp14:anchorId="46BBA34F" wp14:editId="565DF727">
                <wp:simplePos x="0" y="0"/>
                <wp:positionH relativeFrom="column">
                  <wp:posOffset>6696180</wp:posOffset>
                </wp:positionH>
                <wp:positionV relativeFrom="paragraph">
                  <wp:posOffset>-287425</wp:posOffset>
                </wp:positionV>
                <wp:extent cx="3355340" cy="3437583"/>
                <wp:effectExtent l="19050" t="19050" r="16510" b="107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3437583"/>
                        </a:xfrm>
                        <a:prstGeom prst="rect">
                          <a:avLst/>
                        </a:prstGeom>
                        <a:solidFill>
                          <a:srgbClr val="FFFFFF"/>
                        </a:solidFill>
                        <a:ln w="38100">
                          <a:solidFill>
                            <a:srgbClr val="800000"/>
                          </a:solidFill>
                          <a:miter lim="800000"/>
                          <a:headEnd/>
                          <a:tailEnd/>
                        </a:ln>
                      </wps:spPr>
                      <wps:txbx>
                        <w:txbxContent>
                          <w:p w14:paraId="3CA69CDE" w14:textId="3CB7881A" w:rsidR="00E62829" w:rsidRPr="0086498E" w:rsidRDefault="007A62F6" w:rsidP="0086498E">
                            <w:pPr>
                              <w:spacing w:after="0"/>
                              <w:jc w:val="center"/>
                              <w:rPr>
                                <w:b/>
                                <w:color w:val="800000"/>
                                <w:sz w:val="32"/>
                              </w:rPr>
                            </w:pPr>
                            <w:r w:rsidRPr="00925EE9">
                              <w:rPr>
                                <w:b/>
                                <w:color w:val="800000"/>
                                <w:sz w:val="32"/>
                              </w:rPr>
                              <w:t>Science</w:t>
                            </w:r>
                          </w:p>
                          <w:p w14:paraId="57C3E9E8" w14:textId="77777777" w:rsidR="00E62829" w:rsidRDefault="00E62829" w:rsidP="00AC0815">
                            <w:pPr>
                              <w:spacing w:after="0"/>
                              <w:rPr>
                                <w:rFonts w:asciiTheme="minorHAnsi" w:eastAsia="Comic Sans MS" w:hAnsiTheme="minorHAnsi" w:cs="Comic Sans MS"/>
                                <w:sz w:val="17"/>
                                <w:szCs w:val="17"/>
                                <w:u w:val="single"/>
                              </w:rPr>
                            </w:pPr>
                          </w:p>
                          <w:p w14:paraId="10B11385" w14:textId="77777777" w:rsidR="0086498E" w:rsidRPr="009C6462" w:rsidRDefault="0086498E" w:rsidP="0086498E">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Knowledge:</w:t>
                            </w:r>
                          </w:p>
                          <w:p w14:paraId="74468BC9" w14:textId="77777777" w:rsidR="0086498E" w:rsidRPr="009C6462" w:rsidRDefault="0086498E" w:rsidP="0086498E">
                            <w:pPr>
                              <w:spacing w:after="0"/>
                              <w:rPr>
                                <w:rFonts w:asciiTheme="minorHAnsi" w:eastAsia="Comic Sans MS" w:hAnsiTheme="minorHAnsi" w:cs="Comic Sans MS"/>
                                <w:sz w:val="18"/>
                                <w:szCs w:val="18"/>
                                <w:u w:val="single"/>
                              </w:rPr>
                            </w:pPr>
                          </w:p>
                          <w:p w14:paraId="516DA03F" w14:textId="72C41785"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Identify and compare the suitability of a variety of everyday materials, </w:t>
                            </w:r>
                          </w:p>
                          <w:p w14:paraId="75A95F09" w14:textId="5EFE1772"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Describe the properties of materials </w:t>
                            </w:r>
                          </w:p>
                          <w:p w14:paraId="7DAFC76A" w14:textId="54D64F92"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Explain why different materials are chosen for particular purposes </w:t>
                            </w:r>
                          </w:p>
                          <w:p w14:paraId="5B82241E" w14:textId="77777777"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Find out how the shape of some materials can be changed by squashing, bending, twisting and stretching.</w:t>
                            </w:r>
                          </w:p>
                          <w:p w14:paraId="508EA017" w14:textId="77777777" w:rsidR="0086498E" w:rsidRPr="009C6462" w:rsidRDefault="0086498E" w:rsidP="0086498E">
                            <w:pPr>
                              <w:spacing w:after="0"/>
                              <w:rPr>
                                <w:rFonts w:asciiTheme="minorHAnsi" w:eastAsia="Comic Sans MS" w:hAnsiTheme="minorHAnsi" w:cs="Comic Sans MS"/>
                                <w:sz w:val="18"/>
                                <w:szCs w:val="18"/>
                                <w:u w:val="single"/>
                              </w:rPr>
                            </w:pPr>
                          </w:p>
                          <w:p w14:paraId="0AA07B42" w14:textId="77777777" w:rsidR="0086498E" w:rsidRPr="009C6462" w:rsidRDefault="0086498E" w:rsidP="0086498E">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Working Scientifically:</w:t>
                            </w:r>
                          </w:p>
                          <w:p w14:paraId="49A551D7" w14:textId="77777777" w:rsidR="0086498E" w:rsidRPr="009C6462" w:rsidRDefault="0086498E" w:rsidP="0086498E">
                            <w:pPr>
                              <w:spacing w:after="0"/>
                              <w:rPr>
                                <w:rFonts w:asciiTheme="minorHAnsi" w:eastAsia="Comic Sans MS" w:hAnsiTheme="minorHAnsi" w:cs="Comic Sans MS"/>
                                <w:sz w:val="18"/>
                                <w:szCs w:val="18"/>
                                <w:u w:val="single"/>
                              </w:rPr>
                            </w:pPr>
                          </w:p>
                          <w:p w14:paraId="66418E27" w14:textId="121CB545"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Ask simple scientific questions about materials and their uses</w:t>
                            </w:r>
                          </w:p>
                          <w:p w14:paraId="7BF76154" w14:textId="7262CFF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Perform simple tests to compare materials based on properties</w:t>
                            </w:r>
                          </w:p>
                          <w:p w14:paraId="5C5DDAAF" w14:textId="53D0FD89"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Observe closely using simple equipment </w:t>
                            </w:r>
                          </w:p>
                          <w:p w14:paraId="179B5F7E" w14:textId="4B4A292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Gather and record data to help answer questions — using simple tables,</w:t>
                            </w:r>
                          </w:p>
                          <w:p w14:paraId="3EAB182D" w14:textId="771974D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Use findings to draw simple conclusions </w:t>
                            </w:r>
                          </w:p>
                          <w:p w14:paraId="44CB410D" w14:textId="26A4345F"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Use scientific vocabulary to describe materials </w:t>
                            </w:r>
                          </w:p>
                          <w:p w14:paraId="545749A2" w14:textId="7459CFBE" w:rsidR="007A62F6" w:rsidRPr="008C0F6A" w:rsidRDefault="007A62F6" w:rsidP="0086498E">
                            <w:pPr>
                              <w:spacing w:after="0"/>
                              <w:rPr>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BBA34F" id="_x0000_t202" coordsize="21600,21600" o:spt="202" path="m,l,21600r21600,l21600,xe">
                <v:stroke joinstyle="miter"/>
                <v:path gradientshapeok="t" o:connecttype="rect"/>
              </v:shapetype>
              <v:shape id="Text Box 12" o:spid="_x0000_s1026" type="#_x0000_t202" style="position:absolute;left:0;text-align:left;margin-left:527.25pt;margin-top:-22.65pt;width:264.2pt;height:270.7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" strokecolor="maroon" strokeweight="3pt">
                <v:textbox>
                  <w:txbxContent>
                    <w:p w14:paraId="3CA69CDE" w14:textId="3CB7881A" w:rsidR="00E62829" w:rsidRPr="0086498E" w:rsidRDefault="007A62F6" w:rsidP="0086498E">
                      <w:pPr>
                        <w:spacing w:after="0"/>
                        <w:jc w:val="center"/>
                        <w:rPr>
                          <w:b/>
                          <w:color w:val="800000"/>
                          <w:sz w:val="32"/>
                        </w:rPr>
                      </w:pPr>
                      <w:r w:rsidRPr="00925EE9">
                        <w:rPr>
                          <w:b/>
                          <w:color w:val="800000"/>
                          <w:sz w:val="32"/>
                        </w:rPr>
                        <w:t>Science</w:t>
                      </w:r>
                    </w:p>
                    <w:p w14:paraId="57C3E9E8" w14:textId="77777777" w:rsidR="00E62829" w:rsidRDefault="00E62829" w:rsidP="00AC0815">
                      <w:pPr>
                        <w:spacing w:after="0"/>
                        <w:rPr>
                          <w:rFonts w:asciiTheme="minorHAnsi" w:eastAsia="Comic Sans MS" w:hAnsiTheme="minorHAnsi" w:cs="Comic Sans MS"/>
                          <w:sz w:val="17"/>
                          <w:szCs w:val="17"/>
                          <w:u w:val="single"/>
                        </w:rPr>
                      </w:pPr>
                    </w:p>
                    <w:p w14:paraId="10B11385" w14:textId="77777777" w:rsidR="0086498E" w:rsidRPr="009C6462" w:rsidRDefault="0086498E" w:rsidP="0086498E">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Knowledge:</w:t>
                      </w:r>
                    </w:p>
                    <w:p w14:paraId="74468BC9" w14:textId="77777777" w:rsidR="0086498E" w:rsidRPr="009C6462" w:rsidRDefault="0086498E" w:rsidP="0086498E">
                      <w:pPr>
                        <w:spacing w:after="0"/>
                        <w:rPr>
                          <w:rFonts w:asciiTheme="minorHAnsi" w:eastAsia="Comic Sans MS" w:hAnsiTheme="minorHAnsi" w:cs="Comic Sans MS"/>
                          <w:sz w:val="18"/>
                          <w:szCs w:val="18"/>
                          <w:u w:val="single"/>
                        </w:rPr>
                      </w:pPr>
                    </w:p>
                    <w:p w14:paraId="516DA03F" w14:textId="72C41785"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Identify and compare the suitability of a variety of everyday materials, </w:t>
                      </w:r>
                    </w:p>
                    <w:p w14:paraId="75A95F09" w14:textId="5EFE1772"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Describe the properties of materials </w:t>
                      </w:r>
                    </w:p>
                    <w:p w14:paraId="7DAFC76A" w14:textId="54D64F92"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Explain why different materials are chosen for particular purposes </w:t>
                      </w:r>
                    </w:p>
                    <w:p w14:paraId="5B82241E" w14:textId="77777777"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Find out how the shape of some materials can be changed by squashing, bending, twisting and stretching.</w:t>
                      </w:r>
                    </w:p>
                    <w:p w14:paraId="508EA017" w14:textId="77777777" w:rsidR="0086498E" w:rsidRPr="009C6462" w:rsidRDefault="0086498E" w:rsidP="0086498E">
                      <w:pPr>
                        <w:spacing w:after="0"/>
                        <w:rPr>
                          <w:rFonts w:asciiTheme="minorHAnsi" w:eastAsia="Comic Sans MS" w:hAnsiTheme="minorHAnsi" w:cs="Comic Sans MS"/>
                          <w:sz w:val="18"/>
                          <w:szCs w:val="18"/>
                          <w:u w:val="single"/>
                        </w:rPr>
                      </w:pPr>
                    </w:p>
                    <w:p w14:paraId="0AA07B42" w14:textId="77777777" w:rsidR="0086498E" w:rsidRPr="009C6462" w:rsidRDefault="0086498E" w:rsidP="0086498E">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Working Scientifically:</w:t>
                      </w:r>
                    </w:p>
                    <w:p w14:paraId="49A551D7" w14:textId="77777777" w:rsidR="0086498E" w:rsidRPr="009C6462" w:rsidRDefault="0086498E" w:rsidP="0086498E">
                      <w:pPr>
                        <w:spacing w:after="0"/>
                        <w:rPr>
                          <w:rFonts w:asciiTheme="minorHAnsi" w:eastAsia="Comic Sans MS" w:hAnsiTheme="minorHAnsi" w:cs="Comic Sans MS"/>
                          <w:sz w:val="18"/>
                          <w:szCs w:val="18"/>
                          <w:u w:val="single"/>
                        </w:rPr>
                      </w:pPr>
                    </w:p>
                    <w:p w14:paraId="66418E27" w14:textId="121CB545"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Ask simple scientific questions about materials and their uses</w:t>
                      </w:r>
                    </w:p>
                    <w:p w14:paraId="7BF76154" w14:textId="7262CFF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Perform simple tests to compare materials based on properties</w:t>
                      </w:r>
                    </w:p>
                    <w:p w14:paraId="5C5DDAAF" w14:textId="53D0FD89"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Observe closely using simple equipment </w:t>
                      </w:r>
                    </w:p>
                    <w:p w14:paraId="179B5F7E" w14:textId="4B4A292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Gather and record data to help answer questions — using simple tables,</w:t>
                      </w:r>
                    </w:p>
                    <w:p w14:paraId="3EAB182D" w14:textId="771974D6"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Use findings to draw simple conclusions </w:t>
                      </w:r>
                    </w:p>
                    <w:p w14:paraId="44CB410D" w14:textId="26A4345F" w:rsidR="0086498E" w:rsidRPr="009C6462" w:rsidRDefault="0086498E" w:rsidP="0086498E">
                      <w:pPr>
                        <w:spacing w:after="0"/>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 xml:space="preserve">• Use scientific vocabulary to describe materials </w:t>
                      </w:r>
                    </w:p>
                    <w:p w14:paraId="545749A2" w14:textId="7459CFBE" w:rsidR="007A62F6" w:rsidRPr="008C0F6A" w:rsidRDefault="007A62F6" w:rsidP="0086498E">
                      <w:pPr>
                        <w:spacing w:after="0"/>
                        <w:rPr>
                          <w:sz w:val="17"/>
                          <w:szCs w:val="17"/>
                        </w:rPr>
                      </w:pPr>
                    </w:p>
                  </w:txbxContent>
                </v:textbox>
              </v:shape>
            </w:pict>
          </mc:Fallback>
        </mc:AlternateContent>
      </w:r>
      <w:r w:rsidR="000E2C61" w:rsidRPr="00B116D8">
        <w:rPr>
          <w:noProof/>
          <w:sz w:val="28"/>
        </w:rPr>
        <mc:AlternateContent>
          <mc:Choice Requires="wps">
            <w:drawing>
              <wp:anchor distT="45720" distB="45720" distL="114300" distR="114300" simplePos="0" relativeHeight="251681792" behindDoc="0" locked="0" layoutInCell="1" allowOverlap="1" wp14:anchorId="4BF4E054" wp14:editId="35A9E0A1">
                <wp:simplePos x="0" y="0"/>
                <wp:positionH relativeFrom="column">
                  <wp:posOffset>-228600</wp:posOffset>
                </wp:positionH>
                <wp:positionV relativeFrom="paragraph">
                  <wp:posOffset>-254000</wp:posOffset>
                </wp:positionV>
                <wp:extent cx="3291840" cy="1949450"/>
                <wp:effectExtent l="19050" t="19050" r="2286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949450"/>
                        </a:xfrm>
                        <a:prstGeom prst="rect">
                          <a:avLst/>
                        </a:prstGeom>
                        <a:solidFill>
                          <a:srgbClr val="FFFFFF"/>
                        </a:solidFill>
                        <a:ln w="38100">
                          <a:solidFill>
                            <a:srgbClr val="800000"/>
                          </a:solidFill>
                          <a:miter lim="800000"/>
                          <a:headEnd/>
                          <a:tailEnd/>
                        </a:ln>
                      </wps:spPr>
                      <wps:txbx>
                        <w:txbxContent>
                          <w:p w14:paraId="7BCFF425" w14:textId="77777777" w:rsidR="007A62F6" w:rsidRPr="00925EE9" w:rsidRDefault="007A62F6" w:rsidP="00AC0815">
                            <w:pPr>
                              <w:spacing w:after="0"/>
                              <w:jc w:val="center"/>
                              <w:rPr>
                                <w:b/>
                                <w:color w:val="800000"/>
                                <w:sz w:val="32"/>
                              </w:rPr>
                            </w:pPr>
                            <w:r w:rsidRPr="00925EE9">
                              <w:rPr>
                                <w:b/>
                                <w:color w:val="800000"/>
                                <w:sz w:val="32"/>
                              </w:rPr>
                              <w:t>English</w:t>
                            </w:r>
                          </w:p>
                          <w:p w14:paraId="20709F87" w14:textId="77777777"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Use expanded noun phrases and powerful adjectives to describe settings and events linked to The Great Fire of London.</w:t>
                            </w:r>
                          </w:p>
                          <w:p w14:paraId="1BA4C142" w14:textId="77777777"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 Write a first-person diary entry from the perspective of someone who witnessed the Great Fire, using past tense and emotion.</w:t>
                            </w:r>
                          </w:p>
                          <w:p w14:paraId="4C4D65C7" w14:textId="79AB54A5"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 Explore and create poetry inspired by The Great Fire of London, focusing on rhythm, pattern, and descriptive language.</w:t>
                            </w:r>
                          </w:p>
                          <w:p w14:paraId="3502B6EE" w14:textId="50466AC5" w:rsidR="007A62F6" w:rsidRPr="00F03E9B" w:rsidRDefault="00B61F54" w:rsidP="00B61F54">
                            <w:pPr>
                              <w:pStyle w:val="ListParagraph"/>
                              <w:ind w:left="-76"/>
                              <w:jc w:val="both"/>
                              <w:rPr>
                                <w:sz w:val="20"/>
                              </w:rPr>
                            </w:pPr>
                            <w:r w:rsidRPr="00B61F54">
                              <w:rPr>
                                <w:rFonts w:asciiTheme="minorHAnsi" w:eastAsia="Comic Sans MS" w:hAnsiTheme="minorHAnsi" w:cs="Arial"/>
                                <w:sz w:val="18"/>
                                <w:szCs w:val="18"/>
                              </w:rPr>
                              <w:t>• Read a variety of texts linked to the historical theme; explore vocabulary and answer comprehension questions developing the following skills: retrieval, inference, sequencing, predicting.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4E054" id="Text Box 2" o:spid="_x0000_s1027" type="#_x0000_t202" style="position:absolute;left:0;text-align:left;margin-left:-18pt;margin-top:-20pt;width:259.2pt;height:153.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" strokecolor="maroon" strokeweight="3pt">
                <v:textbox>
                  <w:txbxContent>
                    <w:p w14:paraId="7BCFF425" w14:textId="77777777" w:rsidR="007A62F6" w:rsidRPr="00925EE9" w:rsidRDefault="007A62F6" w:rsidP="00AC0815">
                      <w:pPr>
                        <w:spacing w:after="0"/>
                        <w:jc w:val="center"/>
                        <w:rPr>
                          <w:b/>
                          <w:color w:val="800000"/>
                          <w:sz w:val="32"/>
                        </w:rPr>
                      </w:pPr>
                      <w:r w:rsidRPr="00925EE9">
                        <w:rPr>
                          <w:b/>
                          <w:color w:val="800000"/>
                          <w:sz w:val="32"/>
                        </w:rPr>
                        <w:t>English</w:t>
                      </w:r>
                    </w:p>
                    <w:p w14:paraId="20709F87" w14:textId="77777777"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Use expanded noun phrases and powerful adjectives to describe settings and events linked to The Great Fire of London.</w:t>
                      </w:r>
                    </w:p>
                    <w:p w14:paraId="1BA4C142" w14:textId="77777777"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 Write a first-person diary entry from the perspective of someone who witnessed the Great Fire, using past tense and emotion.</w:t>
                      </w:r>
                    </w:p>
                    <w:p w14:paraId="4C4D65C7" w14:textId="79AB54A5" w:rsidR="00B61F54" w:rsidRPr="00B61F54" w:rsidRDefault="00B61F54" w:rsidP="00B61F54">
                      <w:pPr>
                        <w:pStyle w:val="ListParagraph"/>
                        <w:ind w:left="-76"/>
                        <w:jc w:val="both"/>
                        <w:rPr>
                          <w:rFonts w:asciiTheme="minorHAnsi" w:eastAsia="Comic Sans MS" w:hAnsiTheme="minorHAnsi" w:cs="Arial"/>
                          <w:sz w:val="18"/>
                          <w:szCs w:val="18"/>
                        </w:rPr>
                      </w:pPr>
                      <w:r w:rsidRPr="00B61F54">
                        <w:rPr>
                          <w:rFonts w:asciiTheme="minorHAnsi" w:eastAsia="Comic Sans MS" w:hAnsiTheme="minorHAnsi" w:cs="Arial"/>
                          <w:sz w:val="18"/>
                          <w:szCs w:val="18"/>
                        </w:rPr>
                        <w:t>• Explore and create poetry inspired by The Great Fire of London, focusing on rhythm, pattern, and descriptive language.</w:t>
                      </w:r>
                    </w:p>
                    <w:p w14:paraId="3502B6EE" w14:textId="50466AC5" w:rsidR="007A62F6" w:rsidRPr="00F03E9B" w:rsidRDefault="00B61F54" w:rsidP="00B61F54">
                      <w:pPr>
                        <w:pStyle w:val="ListParagraph"/>
                        <w:ind w:left="-76"/>
                        <w:jc w:val="both"/>
                        <w:rPr>
                          <w:sz w:val="20"/>
                        </w:rPr>
                      </w:pPr>
                      <w:r w:rsidRPr="00B61F54">
                        <w:rPr>
                          <w:rFonts w:asciiTheme="minorHAnsi" w:eastAsia="Comic Sans MS" w:hAnsiTheme="minorHAnsi" w:cs="Arial"/>
                          <w:sz w:val="18"/>
                          <w:szCs w:val="18"/>
                        </w:rPr>
                        <w:t>• Read a variety of texts linked to the historical theme; explore vocabulary and answer comprehension questions developing the following skills: retrieval, inference, sequencing, predicting.</w:t>
                      </w:r>
                    </w:p>
                  </w:txbxContent>
                </v:textbox>
              </v:shape>
            </w:pict>
          </mc:Fallback>
        </mc:AlternateContent>
      </w:r>
      <w:r w:rsidR="00134C3F">
        <w:rPr>
          <w:noProof/>
        </w:rPr>
        <w:drawing>
          <wp:anchor distT="0" distB="0" distL="114300" distR="114300" simplePos="0" relativeHeight="251692032" behindDoc="1" locked="0" layoutInCell="1" allowOverlap="1" wp14:anchorId="49C6D79C" wp14:editId="6C4A470C">
            <wp:simplePos x="0" y="0"/>
            <wp:positionH relativeFrom="margin">
              <wp:align>center</wp:align>
            </wp:positionH>
            <wp:positionV relativeFrom="paragraph">
              <wp:posOffset>-259080</wp:posOffset>
            </wp:positionV>
            <wp:extent cx="1104900" cy="1079004"/>
            <wp:effectExtent l="0" t="0" r="0" b="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104900" cy="1079004"/>
                    </a:xfrm>
                    <a:prstGeom prst="rect">
                      <a:avLst/>
                    </a:prstGeom>
                  </pic:spPr>
                </pic:pic>
              </a:graphicData>
            </a:graphic>
            <wp14:sizeRelH relativeFrom="margin">
              <wp14:pctWidth>0</wp14:pctWidth>
            </wp14:sizeRelH>
            <wp14:sizeRelV relativeFrom="margin">
              <wp14:pctHeight>0</wp14:pctHeight>
            </wp14:sizeRelV>
          </wp:anchor>
        </w:drawing>
      </w:r>
      <w:r w:rsidR="00B71ED4">
        <w:rPr>
          <w:rFonts w:asciiTheme="minorHAnsi" w:eastAsia="Comic Sans MS" w:hAnsiTheme="minorHAnsi" w:cs="Comic Sans MS"/>
          <w:b/>
          <w:sz w:val="40"/>
          <w:szCs w:val="32"/>
          <w:u w:val="single"/>
        </w:rPr>
        <w:t xml:space="preserve">Year </w:t>
      </w:r>
      <w:r w:rsidR="00757E3C">
        <w:rPr>
          <w:rFonts w:asciiTheme="minorHAnsi" w:eastAsia="Comic Sans MS" w:hAnsiTheme="minorHAnsi" w:cs="Comic Sans MS"/>
          <w:b/>
          <w:sz w:val="40"/>
          <w:szCs w:val="32"/>
          <w:u w:val="single"/>
        </w:rPr>
        <w:t>2</w:t>
      </w:r>
      <w:r w:rsidR="007A62F6" w:rsidRPr="00B116D8">
        <w:rPr>
          <w:rFonts w:asciiTheme="minorHAnsi" w:eastAsia="Comic Sans MS" w:hAnsiTheme="minorHAnsi" w:cs="Comic Sans MS"/>
          <w:b/>
          <w:sz w:val="40"/>
          <w:szCs w:val="32"/>
          <w:u w:val="single"/>
        </w:rPr>
        <w:t xml:space="preserve"> Curriculum Overview</w:t>
      </w:r>
    </w:p>
    <w:p w14:paraId="55A059DE" w14:textId="57682EF0" w:rsidR="007A62F6" w:rsidRPr="00B116D8" w:rsidRDefault="00B61F54" w:rsidP="007A62F6">
      <w:pPr>
        <w:jc w:val="center"/>
        <w:rPr>
          <w:rFonts w:asciiTheme="minorHAnsi" w:eastAsia="Comic Sans MS" w:hAnsiTheme="minorHAnsi" w:cs="Comic Sans MS"/>
          <w:b/>
          <w:sz w:val="40"/>
          <w:szCs w:val="32"/>
          <w:u w:val="single"/>
        </w:rPr>
      </w:pPr>
      <w:r>
        <w:rPr>
          <w:rFonts w:asciiTheme="minorHAnsi" w:eastAsia="Comic Sans MS" w:hAnsiTheme="minorHAnsi" w:cs="Comic Sans MS"/>
          <w:b/>
          <w:sz w:val="40"/>
          <w:szCs w:val="32"/>
          <w:u w:val="single"/>
        </w:rPr>
        <w:t>Spring</w:t>
      </w:r>
      <w:r w:rsidR="007A62F6" w:rsidRPr="00B116D8">
        <w:rPr>
          <w:rFonts w:asciiTheme="minorHAnsi" w:eastAsia="Comic Sans MS" w:hAnsiTheme="minorHAnsi" w:cs="Comic Sans MS"/>
          <w:b/>
          <w:sz w:val="40"/>
          <w:szCs w:val="32"/>
          <w:u w:val="single"/>
        </w:rPr>
        <w:t xml:space="preserve"> 1</w:t>
      </w:r>
    </w:p>
    <w:p w14:paraId="03A46F72" w14:textId="77777777" w:rsidR="007A62F6" w:rsidRPr="00B116D8" w:rsidRDefault="00CD1D61" w:rsidP="007A62F6">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2816" behindDoc="0" locked="0" layoutInCell="1" allowOverlap="1" wp14:anchorId="78948D38" wp14:editId="4736B539">
                <wp:simplePos x="0" y="0"/>
                <wp:positionH relativeFrom="margin">
                  <wp:posOffset>3238500</wp:posOffset>
                </wp:positionH>
                <wp:positionV relativeFrom="paragraph">
                  <wp:posOffset>16510</wp:posOffset>
                </wp:positionV>
                <wp:extent cx="3307715" cy="3244850"/>
                <wp:effectExtent l="19050" t="19050" r="26035" b="127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244850"/>
                        </a:xfrm>
                        <a:prstGeom prst="rect">
                          <a:avLst/>
                        </a:prstGeom>
                        <a:solidFill>
                          <a:srgbClr val="FFFFFF"/>
                        </a:solidFill>
                        <a:ln w="38100">
                          <a:solidFill>
                            <a:srgbClr val="800000"/>
                          </a:solidFill>
                          <a:miter lim="800000"/>
                          <a:headEnd/>
                          <a:tailEnd/>
                        </a:ln>
                      </wps:spPr>
                      <wps:txbx>
                        <w:txbxContent>
                          <w:p w14:paraId="1C49D809" w14:textId="77777777" w:rsidR="007A62F6" w:rsidRDefault="007A62F6" w:rsidP="00AC0815">
                            <w:pPr>
                              <w:spacing w:after="0"/>
                              <w:jc w:val="center"/>
                              <w:rPr>
                                <w:b/>
                                <w:color w:val="800000"/>
                                <w:sz w:val="32"/>
                              </w:rPr>
                            </w:pPr>
                            <w:r w:rsidRPr="00925EE9">
                              <w:rPr>
                                <w:b/>
                                <w:color w:val="800000"/>
                                <w:sz w:val="32"/>
                              </w:rPr>
                              <w:t>Maths</w:t>
                            </w:r>
                          </w:p>
                          <w:p w14:paraId="2D2FE43D" w14:textId="5BC380CB" w:rsidR="00222031" w:rsidRPr="00222031" w:rsidRDefault="00222031" w:rsidP="00222031">
                            <w:pPr>
                              <w:pStyle w:val="ListParagraph"/>
                              <w:numPr>
                                <w:ilvl w:val="0"/>
                                <w:numId w:val="6"/>
                              </w:numPr>
                              <w:jc w:val="both"/>
                              <w:rPr>
                                <w:sz w:val="18"/>
                                <w:szCs w:val="18"/>
                              </w:rPr>
                            </w:pPr>
                            <w:r w:rsidRPr="00222031">
                              <w:rPr>
                                <w:sz w:val="18"/>
                                <w:szCs w:val="18"/>
                              </w:rPr>
                              <w:t xml:space="preserve"> Recognise and use symbols for pounds (£) and pence (p); combine and compare amounts of money.</w:t>
                            </w:r>
                          </w:p>
                          <w:p w14:paraId="24E05BE0" w14:textId="3E2802B3" w:rsidR="00222031" w:rsidRPr="00222031" w:rsidRDefault="00222031" w:rsidP="00222031">
                            <w:pPr>
                              <w:pStyle w:val="ListParagraph"/>
                              <w:numPr>
                                <w:ilvl w:val="0"/>
                                <w:numId w:val="6"/>
                              </w:numPr>
                              <w:jc w:val="both"/>
                              <w:rPr>
                                <w:sz w:val="18"/>
                                <w:szCs w:val="18"/>
                              </w:rPr>
                            </w:pPr>
                            <w:r w:rsidRPr="00222031">
                              <w:rPr>
                                <w:sz w:val="18"/>
                                <w:szCs w:val="18"/>
                              </w:rPr>
                              <w:t>Solve simple problems involving the calculation of money, including finding totals and giving change.</w:t>
                            </w:r>
                          </w:p>
                          <w:p w14:paraId="4E317019" w14:textId="1FFC5629" w:rsidR="00222031" w:rsidRPr="00222031" w:rsidRDefault="00222031" w:rsidP="00222031">
                            <w:pPr>
                              <w:pStyle w:val="ListParagraph"/>
                              <w:numPr>
                                <w:ilvl w:val="0"/>
                                <w:numId w:val="6"/>
                              </w:numPr>
                              <w:jc w:val="both"/>
                              <w:rPr>
                                <w:sz w:val="18"/>
                                <w:szCs w:val="18"/>
                              </w:rPr>
                            </w:pPr>
                            <w:r w:rsidRPr="00222031">
                              <w:rPr>
                                <w:sz w:val="18"/>
                                <w:szCs w:val="18"/>
                              </w:rPr>
                              <w:t xml:space="preserve"> Recall and use multiplication and division facts for the </w:t>
                            </w:r>
                            <w:proofErr w:type="gramStart"/>
                            <w:r w:rsidRPr="00222031">
                              <w:rPr>
                                <w:sz w:val="18"/>
                                <w:szCs w:val="18"/>
                              </w:rPr>
                              <w:t>2, 5 and 10 times</w:t>
                            </w:r>
                            <w:proofErr w:type="gramEnd"/>
                            <w:r w:rsidRPr="00222031">
                              <w:rPr>
                                <w:sz w:val="18"/>
                                <w:szCs w:val="18"/>
                              </w:rPr>
                              <w:t xml:space="preserve"> tables.</w:t>
                            </w:r>
                          </w:p>
                          <w:p w14:paraId="59A6531C" w14:textId="2E822129" w:rsidR="00222031" w:rsidRPr="00222031" w:rsidRDefault="00222031" w:rsidP="00222031">
                            <w:pPr>
                              <w:pStyle w:val="ListParagraph"/>
                              <w:numPr>
                                <w:ilvl w:val="0"/>
                                <w:numId w:val="6"/>
                              </w:numPr>
                              <w:jc w:val="both"/>
                              <w:rPr>
                                <w:sz w:val="18"/>
                                <w:szCs w:val="18"/>
                              </w:rPr>
                            </w:pPr>
                            <w:r w:rsidRPr="00222031">
                              <w:rPr>
                                <w:sz w:val="18"/>
                                <w:szCs w:val="18"/>
                              </w:rPr>
                              <w:t xml:space="preserve"> Understand multiplication and division as inverse operations and use this relationship to solve problems.</w:t>
                            </w:r>
                          </w:p>
                          <w:p w14:paraId="5CCF45D1" w14:textId="513EF98F" w:rsidR="00222031" w:rsidRPr="00222031" w:rsidRDefault="00222031" w:rsidP="00222031">
                            <w:pPr>
                              <w:pStyle w:val="ListParagraph"/>
                              <w:numPr>
                                <w:ilvl w:val="0"/>
                                <w:numId w:val="6"/>
                              </w:numPr>
                              <w:jc w:val="both"/>
                              <w:rPr>
                                <w:sz w:val="18"/>
                                <w:szCs w:val="18"/>
                              </w:rPr>
                            </w:pPr>
                            <w:r w:rsidRPr="00222031">
                              <w:rPr>
                                <w:sz w:val="18"/>
                                <w:szCs w:val="18"/>
                              </w:rPr>
                              <w:t xml:space="preserve"> Calculate and write multiplication and division statements using ×, ÷ and =.</w:t>
                            </w:r>
                          </w:p>
                          <w:p w14:paraId="715F358D" w14:textId="16C2E01B" w:rsidR="00222031" w:rsidRPr="00222031" w:rsidRDefault="00222031" w:rsidP="00222031">
                            <w:pPr>
                              <w:pStyle w:val="ListParagraph"/>
                              <w:numPr>
                                <w:ilvl w:val="0"/>
                                <w:numId w:val="6"/>
                              </w:numPr>
                              <w:jc w:val="both"/>
                              <w:rPr>
                                <w:sz w:val="18"/>
                                <w:szCs w:val="18"/>
                              </w:rPr>
                            </w:pPr>
                            <w:r w:rsidRPr="00222031">
                              <w:rPr>
                                <w:sz w:val="18"/>
                                <w:szCs w:val="18"/>
                              </w:rPr>
                              <w:t xml:space="preserve"> Use concrete objects and pictorial representations to solve multiplication and division problems (not through repeated addition).</w:t>
                            </w:r>
                          </w:p>
                          <w:p w14:paraId="276E9A20" w14:textId="3777D4A7" w:rsidR="00222031" w:rsidRPr="00222031" w:rsidRDefault="00222031" w:rsidP="00222031">
                            <w:pPr>
                              <w:pStyle w:val="ListParagraph"/>
                              <w:numPr>
                                <w:ilvl w:val="0"/>
                                <w:numId w:val="6"/>
                              </w:numPr>
                              <w:jc w:val="both"/>
                              <w:rPr>
                                <w:sz w:val="18"/>
                                <w:szCs w:val="18"/>
                              </w:rPr>
                            </w:pPr>
                            <w:r w:rsidRPr="00222031">
                              <w:rPr>
                                <w:sz w:val="18"/>
                                <w:szCs w:val="18"/>
                              </w:rPr>
                              <w:t>• Find ½, ¼, ⅓ and ¾ of quantities, using objects and sharing strategies.</w:t>
                            </w:r>
                          </w:p>
                          <w:p w14:paraId="591B8900" w14:textId="77777777" w:rsidR="00222031" w:rsidRPr="00222031" w:rsidRDefault="00222031" w:rsidP="00222031">
                            <w:pPr>
                              <w:pStyle w:val="ListParagraph"/>
                              <w:numPr>
                                <w:ilvl w:val="0"/>
                                <w:numId w:val="6"/>
                              </w:numPr>
                              <w:jc w:val="both"/>
                              <w:rPr>
                                <w:sz w:val="18"/>
                                <w:szCs w:val="18"/>
                              </w:rPr>
                            </w:pPr>
                            <w:r w:rsidRPr="00222031">
                              <w:rPr>
                                <w:sz w:val="18"/>
                                <w:szCs w:val="18"/>
                              </w:rPr>
                              <w:t>• Read scales in practical contexts (thermometers, rulers, measuring jugs) marked in steps of 2, 5 and 10.</w:t>
                            </w:r>
                          </w:p>
                          <w:p w14:paraId="5619897F" w14:textId="1761BE15" w:rsidR="00757E3C" w:rsidRPr="00222031" w:rsidRDefault="00757E3C" w:rsidP="00222031">
                            <w:pPr>
                              <w:jc w:val="both"/>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48D38" id="Text Box 13" o:spid="_x0000_s1028" type="#_x0000_t202" style="position:absolute;left:0;text-align:left;margin-left:255pt;margin-top:1.3pt;width:260.45pt;height:255.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" strokecolor="maroon" strokeweight="3pt">
                <v:textbox>
                  <w:txbxContent>
                    <w:p w14:paraId="1C49D809" w14:textId="77777777" w:rsidR="007A62F6" w:rsidRDefault="007A62F6" w:rsidP="00AC0815">
                      <w:pPr>
                        <w:spacing w:after="0"/>
                        <w:jc w:val="center"/>
                        <w:rPr>
                          <w:b/>
                          <w:color w:val="800000"/>
                          <w:sz w:val="32"/>
                        </w:rPr>
                      </w:pPr>
                      <w:r w:rsidRPr="00925EE9">
                        <w:rPr>
                          <w:b/>
                          <w:color w:val="800000"/>
                          <w:sz w:val="32"/>
                        </w:rPr>
                        <w:t>Maths</w:t>
                      </w:r>
                    </w:p>
                    <w:p w14:paraId="2D2FE43D" w14:textId="5BC380CB" w:rsidR="00222031" w:rsidRPr="00222031" w:rsidRDefault="00222031" w:rsidP="00222031">
                      <w:pPr>
                        <w:pStyle w:val="ListParagraph"/>
                        <w:numPr>
                          <w:ilvl w:val="0"/>
                          <w:numId w:val="6"/>
                        </w:numPr>
                        <w:jc w:val="both"/>
                        <w:rPr>
                          <w:sz w:val="18"/>
                          <w:szCs w:val="18"/>
                        </w:rPr>
                      </w:pPr>
                      <w:r w:rsidRPr="00222031">
                        <w:rPr>
                          <w:sz w:val="18"/>
                          <w:szCs w:val="18"/>
                        </w:rPr>
                        <w:t xml:space="preserve"> Recognise and use symbols for pounds (£) and pence (p); combine and compare amounts of money.</w:t>
                      </w:r>
                    </w:p>
                    <w:p w14:paraId="24E05BE0" w14:textId="3E2802B3" w:rsidR="00222031" w:rsidRPr="00222031" w:rsidRDefault="00222031" w:rsidP="00222031">
                      <w:pPr>
                        <w:pStyle w:val="ListParagraph"/>
                        <w:numPr>
                          <w:ilvl w:val="0"/>
                          <w:numId w:val="6"/>
                        </w:numPr>
                        <w:jc w:val="both"/>
                        <w:rPr>
                          <w:sz w:val="18"/>
                          <w:szCs w:val="18"/>
                        </w:rPr>
                      </w:pPr>
                      <w:r w:rsidRPr="00222031">
                        <w:rPr>
                          <w:sz w:val="18"/>
                          <w:szCs w:val="18"/>
                        </w:rPr>
                        <w:t>Solve simple problems involving the calculation of money, including finding totals and giving change.</w:t>
                      </w:r>
                    </w:p>
                    <w:p w14:paraId="4E317019" w14:textId="1FFC5629" w:rsidR="00222031" w:rsidRPr="00222031" w:rsidRDefault="00222031" w:rsidP="00222031">
                      <w:pPr>
                        <w:pStyle w:val="ListParagraph"/>
                        <w:numPr>
                          <w:ilvl w:val="0"/>
                          <w:numId w:val="6"/>
                        </w:numPr>
                        <w:jc w:val="both"/>
                        <w:rPr>
                          <w:sz w:val="18"/>
                          <w:szCs w:val="18"/>
                        </w:rPr>
                      </w:pPr>
                      <w:r w:rsidRPr="00222031">
                        <w:rPr>
                          <w:sz w:val="18"/>
                          <w:szCs w:val="18"/>
                        </w:rPr>
                        <w:t xml:space="preserve"> Recall and use multiplication and division facts for the </w:t>
                      </w:r>
                      <w:proofErr w:type="gramStart"/>
                      <w:r w:rsidRPr="00222031">
                        <w:rPr>
                          <w:sz w:val="18"/>
                          <w:szCs w:val="18"/>
                        </w:rPr>
                        <w:t>2, 5 and 10 times</w:t>
                      </w:r>
                      <w:proofErr w:type="gramEnd"/>
                      <w:r w:rsidRPr="00222031">
                        <w:rPr>
                          <w:sz w:val="18"/>
                          <w:szCs w:val="18"/>
                        </w:rPr>
                        <w:t xml:space="preserve"> tables.</w:t>
                      </w:r>
                    </w:p>
                    <w:p w14:paraId="59A6531C" w14:textId="2E822129" w:rsidR="00222031" w:rsidRPr="00222031" w:rsidRDefault="00222031" w:rsidP="00222031">
                      <w:pPr>
                        <w:pStyle w:val="ListParagraph"/>
                        <w:numPr>
                          <w:ilvl w:val="0"/>
                          <w:numId w:val="6"/>
                        </w:numPr>
                        <w:jc w:val="both"/>
                        <w:rPr>
                          <w:sz w:val="18"/>
                          <w:szCs w:val="18"/>
                        </w:rPr>
                      </w:pPr>
                      <w:r w:rsidRPr="00222031">
                        <w:rPr>
                          <w:sz w:val="18"/>
                          <w:szCs w:val="18"/>
                        </w:rPr>
                        <w:t xml:space="preserve"> Understand multiplication and division as inverse operations and use this relationship to solve problems.</w:t>
                      </w:r>
                    </w:p>
                    <w:p w14:paraId="5CCF45D1" w14:textId="513EF98F" w:rsidR="00222031" w:rsidRPr="00222031" w:rsidRDefault="00222031" w:rsidP="00222031">
                      <w:pPr>
                        <w:pStyle w:val="ListParagraph"/>
                        <w:numPr>
                          <w:ilvl w:val="0"/>
                          <w:numId w:val="6"/>
                        </w:numPr>
                        <w:jc w:val="both"/>
                        <w:rPr>
                          <w:sz w:val="18"/>
                          <w:szCs w:val="18"/>
                        </w:rPr>
                      </w:pPr>
                      <w:r w:rsidRPr="00222031">
                        <w:rPr>
                          <w:sz w:val="18"/>
                          <w:szCs w:val="18"/>
                        </w:rPr>
                        <w:t xml:space="preserve"> Calculate and write multiplication and division statements using ×, ÷ and =.</w:t>
                      </w:r>
                    </w:p>
                    <w:p w14:paraId="715F358D" w14:textId="16C2E01B" w:rsidR="00222031" w:rsidRPr="00222031" w:rsidRDefault="00222031" w:rsidP="00222031">
                      <w:pPr>
                        <w:pStyle w:val="ListParagraph"/>
                        <w:numPr>
                          <w:ilvl w:val="0"/>
                          <w:numId w:val="6"/>
                        </w:numPr>
                        <w:jc w:val="both"/>
                        <w:rPr>
                          <w:sz w:val="18"/>
                          <w:szCs w:val="18"/>
                        </w:rPr>
                      </w:pPr>
                      <w:r w:rsidRPr="00222031">
                        <w:rPr>
                          <w:sz w:val="18"/>
                          <w:szCs w:val="18"/>
                        </w:rPr>
                        <w:t xml:space="preserve"> Use concrete objects and pictorial representations to solve multiplication and division problems (not through repeated addition).</w:t>
                      </w:r>
                    </w:p>
                    <w:p w14:paraId="276E9A20" w14:textId="3777D4A7" w:rsidR="00222031" w:rsidRPr="00222031" w:rsidRDefault="00222031" w:rsidP="00222031">
                      <w:pPr>
                        <w:pStyle w:val="ListParagraph"/>
                        <w:numPr>
                          <w:ilvl w:val="0"/>
                          <w:numId w:val="6"/>
                        </w:numPr>
                        <w:jc w:val="both"/>
                        <w:rPr>
                          <w:sz w:val="18"/>
                          <w:szCs w:val="18"/>
                        </w:rPr>
                      </w:pPr>
                      <w:r w:rsidRPr="00222031">
                        <w:rPr>
                          <w:sz w:val="18"/>
                          <w:szCs w:val="18"/>
                        </w:rPr>
                        <w:t>• Find ½, ¼, ⅓ and ¾ of quantities, using objects and sharing strategies.</w:t>
                      </w:r>
                    </w:p>
                    <w:p w14:paraId="591B8900" w14:textId="77777777" w:rsidR="00222031" w:rsidRPr="00222031" w:rsidRDefault="00222031" w:rsidP="00222031">
                      <w:pPr>
                        <w:pStyle w:val="ListParagraph"/>
                        <w:numPr>
                          <w:ilvl w:val="0"/>
                          <w:numId w:val="6"/>
                        </w:numPr>
                        <w:jc w:val="both"/>
                        <w:rPr>
                          <w:sz w:val="18"/>
                          <w:szCs w:val="18"/>
                        </w:rPr>
                      </w:pPr>
                      <w:r w:rsidRPr="00222031">
                        <w:rPr>
                          <w:sz w:val="18"/>
                          <w:szCs w:val="18"/>
                        </w:rPr>
                        <w:t>• Read scales in practical contexts (thermometers, rulers, measuring jugs) marked in steps of 2, 5 and 10.</w:t>
                      </w:r>
                    </w:p>
                    <w:p w14:paraId="5619897F" w14:textId="1761BE15" w:rsidR="00757E3C" w:rsidRPr="00222031" w:rsidRDefault="00757E3C" w:rsidP="00222031">
                      <w:pPr>
                        <w:jc w:val="both"/>
                        <w:rPr>
                          <w:sz w:val="18"/>
                          <w:szCs w:val="18"/>
                        </w:rPr>
                      </w:pPr>
                    </w:p>
                  </w:txbxContent>
                </v:textbox>
                <w10:wrap type="square" anchorx="margin"/>
              </v:shape>
            </w:pict>
          </mc:Fallback>
        </mc:AlternateContent>
      </w:r>
    </w:p>
    <w:p w14:paraId="56541B11" w14:textId="642F4D8E" w:rsidR="00F15ABE" w:rsidRDefault="00F15ABE" w:rsidP="00D30CDF">
      <w:pPr>
        <w:jc w:val="center"/>
        <w:rPr>
          <w:rFonts w:asciiTheme="minorHAnsi" w:eastAsia="Comic Sans MS" w:hAnsiTheme="minorHAnsi" w:cs="Comic Sans MS"/>
          <w:b/>
          <w:sz w:val="40"/>
          <w:szCs w:val="32"/>
          <w:u w:val="single"/>
        </w:rPr>
      </w:pPr>
    </w:p>
    <w:p w14:paraId="739F2CEB" w14:textId="05BF38B3" w:rsidR="00F15ABE" w:rsidRDefault="002A1B93"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5888" behindDoc="0" locked="0" layoutInCell="1" allowOverlap="1" wp14:anchorId="28E2A7F9" wp14:editId="0EF2B363">
                <wp:simplePos x="0" y="0"/>
                <wp:positionH relativeFrom="margin">
                  <wp:posOffset>-234950</wp:posOffset>
                </wp:positionH>
                <wp:positionV relativeFrom="paragraph">
                  <wp:posOffset>83820</wp:posOffset>
                </wp:positionV>
                <wp:extent cx="3347085" cy="2000250"/>
                <wp:effectExtent l="19050" t="19050" r="24765"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085" cy="2000250"/>
                        </a:xfrm>
                        <a:prstGeom prst="rect">
                          <a:avLst/>
                        </a:prstGeom>
                        <a:solidFill>
                          <a:srgbClr val="FFFFFF"/>
                        </a:solidFill>
                        <a:ln w="38100">
                          <a:solidFill>
                            <a:srgbClr val="800000"/>
                          </a:solidFill>
                          <a:miter lim="800000"/>
                          <a:headEnd/>
                          <a:tailEnd/>
                        </a:ln>
                      </wps:spPr>
                      <wps:txbx>
                        <w:txbxContent>
                          <w:p w14:paraId="4C45F37F" w14:textId="77777777" w:rsidR="007A62F6" w:rsidRPr="00925EE9" w:rsidRDefault="007A62F6" w:rsidP="00AC0815">
                            <w:pPr>
                              <w:spacing w:after="0"/>
                              <w:jc w:val="center"/>
                              <w:rPr>
                                <w:b/>
                                <w:color w:val="800000"/>
                                <w:sz w:val="32"/>
                              </w:rPr>
                            </w:pPr>
                            <w:r w:rsidRPr="00925EE9">
                              <w:rPr>
                                <w:b/>
                                <w:color w:val="800000"/>
                                <w:sz w:val="32"/>
                              </w:rPr>
                              <w:t>RE</w:t>
                            </w:r>
                          </w:p>
                          <w:p w14:paraId="01FD6898" w14:textId="02B2FDBF" w:rsidR="0097010B" w:rsidRPr="0097010B" w:rsidRDefault="0097010B" w:rsidP="0097010B">
                            <w:pPr>
                              <w:pStyle w:val="ListParagraph"/>
                              <w:numPr>
                                <w:ilvl w:val="0"/>
                                <w:numId w:val="1"/>
                              </w:numPr>
                              <w:jc w:val="both"/>
                              <w:rPr>
                                <w:sz w:val="18"/>
                                <w:szCs w:val="18"/>
                              </w:rPr>
                            </w:pPr>
                            <w:r w:rsidRPr="0097010B">
                              <w:rPr>
                                <w:sz w:val="18"/>
                                <w:szCs w:val="18"/>
                              </w:rPr>
                              <w:t>Talk about how a mosque is a special place for Muslims and describe some of its features</w:t>
                            </w:r>
                            <w:r>
                              <w:rPr>
                                <w:sz w:val="18"/>
                                <w:szCs w:val="18"/>
                              </w:rPr>
                              <w:t>.</w:t>
                            </w:r>
                          </w:p>
                          <w:p w14:paraId="71A2459D" w14:textId="4119AA23" w:rsidR="0097010B" w:rsidRPr="0097010B" w:rsidRDefault="0097010B" w:rsidP="0097010B">
                            <w:pPr>
                              <w:pStyle w:val="ListParagraph"/>
                              <w:numPr>
                                <w:ilvl w:val="0"/>
                                <w:numId w:val="1"/>
                              </w:numPr>
                              <w:jc w:val="both"/>
                              <w:rPr>
                                <w:sz w:val="18"/>
                                <w:szCs w:val="18"/>
                              </w:rPr>
                            </w:pPr>
                            <w:r w:rsidRPr="0097010B">
                              <w:rPr>
                                <w:sz w:val="18"/>
                                <w:szCs w:val="18"/>
                              </w:rPr>
                              <w:t>Talk about how Muslims pray and worship at the mosque and at home</w:t>
                            </w:r>
                            <w:r w:rsidR="006E5B54">
                              <w:rPr>
                                <w:sz w:val="18"/>
                                <w:szCs w:val="18"/>
                              </w:rPr>
                              <w:t>.</w:t>
                            </w:r>
                          </w:p>
                          <w:p w14:paraId="7955934B" w14:textId="37B65EC0" w:rsidR="0097010B" w:rsidRPr="0097010B" w:rsidRDefault="0097010B" w:rsidP="0097010B">
                            <w:pPr>
                              <w:pStyle w:val="ListParagraph"/>
                              <w:numPr>
                                <w:ilvl w:val="0"/>
                                <w:numId w:val="1"/>
                              </w:numPr>
                              <w:jc w:val="both"/>
                              <w:rPr>
                                <w:sz w:val="18"/>
                                <w:szCs w:val="18"/>
                              </w:rPr>
                            </w:pPr>
                            <w:r w:rsidRPr="0097010B">
                              <w:rPr>
                                <w:sz w:val="18"/>
                                <w:szCs w:val="18"/>
                              </w:rPr>
                              <w:t xml:space="preserve"> Recognise some important objects used by Muslims </w:t>
                            </w:r>
                          </w:p>
                          <w:p w14:paraId="63008D5E" w14:textId="062108EF" w:rsidR="0097010B" w:rsidRPr="0097010B" w:rsidRDefault="0097010B" w:rsidP="0097010B">
                            <w:pPr>
                              <w:pStyle w:val="ListParagraph"/>
                              <w:numPr>
                                <w:ilvl w:val="0"/>
                                <w:numId w:val="1"/>
                              </w:numPr>
                              <w:jc w:val="both"/>
                              <w:rPr>
                                <w:sz w:val="18"/>
                                <w:szCs w:val="18"/>
                              </w:rPr>
                            </w:pPr>
                            <w:r w:rsidRPr="0097010B">
                              <w:rPr>
                                <w:sz w:val="18"/>
                                <w:szCs w:val="18"/>
                              </w:rPr>
                              <w:t>Talk about why the Qur’an is a holy book for Muslims and how Muslims show respect for it.</w:t>
                            </w:r>
                          </w:p>
                          <w:p w14:paraId="273C495C" w14:textId="5A781406" w:rsidR="0097010B" w:rsidRPr="0097010B" w:rsidRDefault="0097010B" w:rsidP="0097010B">
                            <w:pPr>
                              <w:pStyle w:val="ListParagraph"/>
                              <w:numPr>
                                <w:ilvl w:val="0"/>
                                <w:numId w:val="1"/>
                              </w:numPr>
                              <w:jc w:val="both"/>
                              <w:rPr>
                                <w:sz w:val="18"/>
                                <w:szCs w:val="18"/>
                              </w:rPr>
                            </w:pPr>
                            <w:r w:rsidRPr="0097010B">
                              <w:rPr>
                                <w:sz w:val="18"/>
                                <w:szCs w:val="18"/>
                              </w:rPr>
                              <w:t>Identify some ways Muslims mark Ramadan and celebrate Eid-ul-</w:t>
                            </w:r>
                            <w:proofErr w:type="spellStart"/>
                            <w:r w:rsidRPr="0097010B">
                              <w:rPr>
                                <w:sz w:val="18"/>
                                <w:szCs w:val="18"/>
                              </w:rPr>
                              <w:t>Fitr</w:t>
                            </w:r>
                            <w:proofErr w:type="spellEnd"/>
                            <w:r w:rsidRPr="0097010B">
                              <w:rPr>
                                <w:sz w:val="18"/>
                                <w:szCs w:val="18"/>
                              </w:rPr>
                              <w:t xml:space="preserve"> and how this might make them feel.</w:t>
                            </w:r>
                          </w:p>
                          <w:p w14:paraId="531B6A86" w14:textId="3815CF16" w:rsidR="007A62F6" w:rsidRPr="002A1B93" w:rsidRDefault="007A62F6" w:rsidP="006E5B54">
                            <w:pPr>
                              <w:pStyle w:val="ListParagraph"/>
                              <w:ind w:left="360"/>
                              <w:jc w:val="both"/>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2A7F9" id="Text Box 20" o:spid="_x0000_s1029" type="#_x0000_t202" style="position:absolute;left:0;text-align:left;margin-left:-18.5pt;margin-top:6.6pt;width:263.55pt;height:15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" strokecolor="maroon" strokeweight="3pt">
                <v:textbox>
                  <w:txbxContent>
                    <w:p w14:paraId="4C45F37F" w14:textId="77777777" w:rsidR="007A62F6" w:rsidRPr="00925EE9" w:rsidRDefault="007A62F6" w:rsidP="00AC0815">
                      <w:pPr>
                        <w:spacing w:after="0"/>
                        <w:jc w:val="center"/>
                        <w:rPr>
                          <w:b/>
                          <w:color w:val="800000"/>
                          <w:sz w:val="32"/>
                        </w:rPr>
                      </w:pPr>
                      <w:r w:rsidRPr="00925EE9">
                        <w:rPr>
                          <w:b/>
                          <w:color w:val="800000"/>
                          <w:sz w:val="32"/>
                        </w:rPr>
                        <w:t>RE</w:t>
                      </w:r>
                    </w:p>
                    <w:p w14:paraId="01FD6898" w14:textId="02B2FDBF" w:rsidR="0097010B" w:rsidRPr="0097010B" w:rsidRDefault="0097010B" w:rsidP="0097010B">
                      <w:pPr>
                        <w:pStyle w:val="ListParagraph"/>
                        <w:numPr>
                          <w:ilvl w:val="0"/>
                          <w:numId w:val="1"/>
                        </w:numPr>
                        <w:jc w:val="both"/>
                        <w:rPr>
                          <w:sz w:val="18"/>
                          <w:szCs w:val="18"/>
                        </w:rPr>
                      </w:pPr>
                      <w:r w:rsidRPr="0097010B">
                        <w:rPr>
                          <w:sz w:val="18"/>
                          <w:szCs w:val="18"/>
                        </w:rPr>
                        <w:t>Talk about how a mosque is a special place for Muslims and describe some of its features</w:t>
                      </w:r>
                      <w:r>
                        <w:rPr>
                          <w:sz w:val="18"/>
                          <w:szCs w:val="18"/>
                        </w:rPr>
                        <w:t>.</w:t>
                      </w:r>
                    </w:p>
                    <w:p w14:paraId="71A2459D" w14:textId="4119AA23" w:rsidR="0097010B" w:rsidRPr="0097010B" w:rsidRDefault="0097010B" w:rsidP="0097010B">
                      <w:pPr>
                        <w:pStyle w:val="ListParagraph"/>
                        <w:numPr>
                          <w:ilvl w:val="0"/>
                          <w:numId w:val="1"/>
                        </w:numPr>
                        <w:jc w:val="both"/>
                        <w:rPr>
                          <w:sz w:val="18"/>
                          <w:szCs w:val="18"/>
                        </w:rPr>
                      </w:pPr>
                      <w:r w:rsidRPr="0097010B">
                        <w:rPr>
                          <w:sz w:val="18"/>
                          <w:szCs w:val="18"/>
                        </w:rPr>
                        <w:t>Talk about how Muslims pray and worship at the mosque and at home</w:t>
                      </w:r>
                      <w:r w:rsidR="006E5B54">
                        <w:rPr>
                          <w:sz w:val="18"/>
                          <w:szCs w:val="18"/>
                        </w:rPr>
                        <w:t>.</w:t>
                      </w:r>
                    </w:p>
                    <w:p w14:paraId="7955934B" w14:textId="37B65EC0" w:rsidR="0097010B" w:rsidRPr="0097010B" w:rsidRDefault="0097010B" w:rsidP="0097010B">
                      <w:pPr>
                        <w:pStyle w:val="ListParagraph"/>
                        <w:numPr>
                          <w:ilvl w:val="0"/>
                          <w:numId w:val="1"/>
                        </w:numPr>
                        <w:jc w:val="both"/>
                        <w:rPr>
                          <w:sz w:val="18"/>
                          <w:szCs w:val="18"/>
                        </w:rPr>
                      </w:pPr>
                      <w:r w:rsidRPr="0097010B">
                        <w:rPr>
                          <w:sz w:val="18"/>
                          <w:szCs w:val="18"/>
                        </w:rPr>
                        <w:t xml:space="preserve"> Recognise some important objects used by Muslims </w:t>
                      </w:r>
                    </w:p>
                    <w:p w14:paraId="63008D5E" w14:textId="062108EF" w:rsidR="0097010B" w:rsidRPr="0097010B" w:rsidRDefault="0097010B" w:rsidP="0097010B">
                      <w:pPr>
                        <w:pStyle w:val="ListParagraph"/>
                        <w:numPr>
                          <w:ilvl w:val="0"/>
                          <w:numId w:val="1"/>
                        </w:numPr>
                        <w:jc w:val="both"/>
                        <w:rPr>
                          <w:sz w:val="18"/>
                          <w:szCs w:val="18"/>
                        </w:rPr>
                      </w:pPr>
                      <w:r w:rsidRPr="0097010B">
                        <w:rPr>
                          <w:sz w:val="18"/>
                          <w:szCs w:val="18"/>
                        </w:rPr>
                        <w:t>Talk about why the Qur’an is a holy book for Muslims and how Muslims show respect for it.</w:t>
                      </w:r>
                    </w:p>
                    <w:p w14:paraId="273C495C" w14:textId="5A781406" w:rsidR="0097010B" w:rsidRPr="0097010B" w:rsidRDefault="0097010B" w:rsidP="0097010B">
                      <w:pPr>
                        <w:pStyle w:val="ListParagraph"/>
                        <w:numPr>
                          <w:ilvl w:val="0"/>
                          <w:numId w:val="1"/>
                        </w:numPr>
                        <w:jc w:val="both"/>
                        <w:rPr>
                          <w:sz w:val="18"/>
                          <w:szCs w:val="18"/>
                        </w:rPr>
                      </w:pPr>
                      <w:r w:rsidRPr="0097010B">
                        <w:rPr>
                          <w:sz w:val="18"/>
                          <w:szCs w:val="18"/>
                        </w:rPr>
                        <w:t>Identify some ways Muslims mark Ramadan and celebrate Eid-ul-</w:t>
                      </w:r>
                      <w:proofErr w:type="spellStart"/>
                      <w:r w:rsidRPr="0097010B">
                        <w:rPr>
                          <w:sz w:val="18"/>
                          <w:szCs w:val="18"/>
                        </w:rPr>
                        <w:t>Fitr</w:t>
                      </w:r>
                      <w:proofErr w:type="spellEnd"/>
                      <w:r w:rsidRPr="0097010B">
                        <w:rPr>
                          <w:sz w:val="18"/>
                          <w:szCs w:val="18"/>
                        </w:rPr>
                        <w:t xml:space="preserve"> and how this might make them feel.</w:t>
                      </w:r>
                    </w:p>
                    <w:p w14:paraId="531B6A86" w14:textId="3815CF16" w:rsidR="007A62F6" w:rsidRPr="002A1B93" w:rsidRDefault="007A62F6" w:rsidP="006E5B54">
                      <w:pPr>
                        <w:pStyle w:val="ListParagraph"/>
                        <w:ind w:left="360"/>
                        <w:jc w:val="both"/>
                        <w:rPr>
                          <w:sz w:val="18"/>
                          <w:szCs w:val="18"/>
                        </w:rPr>
                      </w:pPr>
                    </w:p>
                  </w:txbxContent>
                </v:textbox>
                <w10:wrap anchorx="margin"/>
              </v:shape>
            </w:pict>
          </mc:Fallback>
        </mc:AlternateContent>
      </w:r>
    </w:p>
    <w:p w14:paraId="3C8B3A18" w14:textId="77777777" w:rsidR="00F15ABE" w:rsidRDefault="00F15ABE" w:rsidP="00D30CDF">
      <w:pPr>
        <w:jc w:val="center"/>
        <w:rPr>
          <w:rFonts w:asciiTheme="minorHAnsi" w:eastAsia="Comic Sans MS" w:hAnsiTheme="minorHAnsi" w:cs="Comic Sans MS"/>
          <w:b/>
          <w:sz w:val="40"/>
          <w:szCs w:val="32"/>
          <w:u w:val="single"/>
        </w:rPr>
      </w:pPr>
    </w:p>
    <w:p w14:paraId="444074F9" w14:textId="3101C519" w:rsidR="00F15ABE" w:rsidRDefault="00F15ABE" w:rsidP="00D30CDF">
      <w:pPr>
        <w:jc w:val="center"/>
        <w:rPr>
          <w:rFonts w:asciiTheme="minorHAnsi" w:eastAsia="Comic Sans MS" w:hAnsiTheme="minorHAnsi" w:cs="Comic Sans MS"/>
          <w:b/>
          <w:sz w:val="40"/>
          <w:szCs w:val="32"/>
          <w:u w:val="single"/>
        </w:rPr>
      </w:pPr>
    </w:p>
    <w:p w14:paraId="77D44E85" w14:textId="02707C19" w:rsidR="00F15ABE" w:rsidRDefault="008C0F6A"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8960" behindDoc="0" locked="0" layoutInCell="1" allowOverlap="1" wp14:anchorId="246EAA8C" wp14:editId="487B440A">
                <wp:simplePos x="0" y="0"/>
                <wp:positionH relativeFrom="margin">
                  <wp:posOffset>6696180</wp:posOffset>
                </wp:positionH>
                <wp:positionV relativeFrom="paragraph">
                  <wp:posOffset>237120</wp:posOffset>
                </wp:positionV>
                <wp:extent cx="3355340" cy="2379575"/>
                <wp:effectExtent l="19050" t="19050" r="1651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2379575"/>
                        </a:xfrm>
                        <a:prstGeom prst="rect">
                          <a:avLst/>
                        </a:prstGeom>
                        <a:solidFill>
                          <a:srgbClr val="FFFFFF"/>
                        </a:solidFill>
                        <a:ln w="38100">
                          <a:solidFill>
                            <a:srgbClr val="800000"/>
                          </a:solidFill>
                          <a:miter lim="800000"/>
                          <a:headEnd/>
                          <a:tailEnd/>
                        </a:ln>
                      </wps:spPr>
                      <wps:txbx>
                        <w:txbxContent>
                          <w:p w14:paraId="15B8FEA8" w14:textId="4E6984F6" w:rsidR="007A62F6" w:rsidRDefault="007A62F6" w:rsidP="00AC0815">
                            <w:pPr>
                              <w:spacing w:after="0"/>
                              <w:jc w:val="center"/>
                              <w:rPr>
                                <w:b/>
                                <w:color w:val="800000"/>
                                <w:sz w:val="32"/>
                              </w:rPr>
                            </w:pPr>
                            <w:r w:rsidRPr="00925EE9">
                              <w:rPr>
                                <w:b/>
                                <w:color w:val="800000"/>
                                <w:sz w:val="32"/>
                              </w:rPr>
                              <w:t>Humanities</w:t>
                            </w:r>
                          </w:p>
                          <w:p w14:paraId="79ABDD4B"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name and locate the seven continents of the world on a map and globe.</w:t>
                            </w:r>
                          </w:p>
                          <w:p w14:paraId="51557BBC"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name and locate the five oceans of the world on a map and globe.</w:t>
                            </w:r>
                          </w:p>
                          <w:p w14:paraId="5778ADF1"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understand the difference between a continent and a country.</w:t>
                            </w:r>
                          </w:p>
                          <w:p w14:paraId="4BB5DDCD" w14:textId="7C25DAB9" w:rsid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use world maps, atlases, and globes to identify continents and oceans.</w:t>
                            </w:r>
                          </w:p>
                          <w:p w14:paraId="5344EF6B" w14:textId="37CC5D12" w:rsidR="00DD2F6F" w:rsidRPr="009C6462" w:rsidRDefault="00DD2F6F" w:rsidP="009C6462">
                            <w:pPr>
                              <w:pStyle w:val="ListParagraph"/>
                              <w:numPr>
                                <w:ilvl w:val="0"/>
                                <w:numId w:val="2"/>
                              </w:numPr>
                              <w:spacing w:after="0"/>
                              <w:jc w:val="both"/>
                              <w:rPr>
                                <w:rFonts w:asciiTheme="minorHAnsi" w:eastAsia="Comic Sans MS" w:hAnsiTheme="minorHAnsi" w:cs="Comic Sans MS"/>
                                <w:sz w:val="18"/>
                                <w:szCs w:val="18"/>
                              </w:rPr>
                            </w:pPr>
                            <w:r w:rsidRPr="00DD2F6F">
                              <w:rPr>
                                <w:rFonts w:asciiTheme="minorHAnsi" w:eastAsia="Comic Sans MS" w:hAnsiTheme="minorHAnsi" w:cs="Comic Sans MS"/>
                                <w:sz w:val="18"/>
                                <w:szCs w:val="18"/>
                              </w:rPr>
                              <w:t>To explore Australia and Egypt as case studies through the travels of Barnaby Bear, identifying where they are in the world.</w:t>
                            </w:r>
                          </w:p>
                          <w:p w14:paraId="4554DF28" w14:textId="216D503C" w:rsidR="0020736B" w:rsidRPr="00AF1FC3" w:rsidRDefault="0020736B" w:rsidP="009C6462">
                            <w:pPr>
                              <w:pStyle w:val="ListParagraph"/>
                              <w:spacing w:after="0"/>
                              <w:ind w:left="360"/>
                              <w:jc w:val="both"/>
                              <w:rPr>
                                <w:rFonts w:asciiTheme="minorHAnsi" w:eastAsia="Comic Sans MS" w:hAnsiTheme="minorHAnsi" w:cs="Arial"/>
                                <w:color w:val="FF0000"/>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EAA8C" id="_x0000_s1030" type="#_x0000_t202" style="position:absolute;left:0;text-align:left;margin-left:527.25pt;margin-top:18.65pt;width:264.2pt;height:187.3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" strokecolor="maroon" strokeweight="3pt">
                <v:textbox>
                  <w:txbxContent>
                    <w:p w14:paraId="15B8FEA8" w14:textId="4E6984F6" w:rsidR="007A62F6" w:rsidRDefault="007A62F6" w:rsidP="00AC0815">
                      <w:pPr>
                        <w:spacing w:after="0"/>
                        <w:jc w:val="center"/>
                        <w:rPr>
                          <w:b/>
                          <w:color w:val="800000"/>
                          <w:sz w:val="32"/>
                        </w:rPr>
                      </w:pPr>
                      <w:r w:rsidRPr="00925EE9">
                        <w:rPr>
                          <w:b/>
                          <w:color w:val="800000"/>
                          <w:sz w:val="32"/>
                        </w:rPr>
                        <w:t>Humanities</w:t>
                      </w:r>
                    </w:p>
                    <w:p w14:paraId="79ABDD4B"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name and locate the seven continents of the world on a map and globe.</w:t>
                      </w:r>
                    </w:p>
                    <w:p w14:paraId="51557BBC"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name and locate the five oceans of the world on a map and globe.</w:t>
                      </w:r>
                    </w:p>
                    <w:p w14:paraId="5778ADF1" w14:textId="77777777" w:rsidR="009C6462" w:rsidRP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understand the difference between a continent and a country.</w:t>
                      </w:r>
                    </w:p>
                    <w:p w14:paraId="4BB5DDCD" w14:textId="7C25DAB9" w:rsidR="009C6462" w:rsidRDefault="009C6462" w:rsidP="009C6462">
                      <w:pPr>
                        <w:pStyle w:val="ListParagraph"/>
                        <w:numPr>
                          <w:ilvl w:val="0"/>
                          <w:numId w:val="2"/>
                        </w:numPr>
                        <w:spacing w:after="0"/>
                        <w:jc w:val="both"/>
                        <w:rPr>
                          <w:rFonts w:asciiTheme="minorHAnsi" w:eastAsia="Comic Sans MS" w:hAnsiTheme="minorHAnsi" w:cs="Comic Sans MS"/>
                          <w:sz w:val="18"/>
                          <w:szCs w:val="18"/>
                        </w:rPr>
                      </w:pPr>
                      <w:r w:rsidRPr="009C6462">
                        <w:rPr>
                          <w:rFonts w:asciiTheme="minorHAnsi" w:eastAsia="Comic Sans MS" w:hAnsiTheme="minorHAnsi" w:cs="Comic Sans MS"/>
                          <w:sz w:val="18"/>
                          <w:szCs w:val="18"/>
                        </w:rPr>
                        <w:t>To use world maps, atlases, and globes to identify continents and oceans.</w:t>
                      </w:r>
                    </w:p>
                    <w:p w14:paraId="5344EF6B" w14:textId="37CC5D12" w:rsidR="00DD2F6F" w:rsidRPr="009C6462" w:rsidRDefault="00DD2F6F" w:rsidP="009C6462">
                      <w:pPr>
                        <w:pStyle w:val="ListParagraph"/>
                        <w:numPr>
                          <w:ilvl w:val="0"/>
                          <w:numId w:val="2"/>
                        </w:numPr>
                        <w:spacing w:after="0"/>
                        <w:jc w:val="both"/>
                        <w:rPr>
                          <w:rFonts w:asciiTheme="minorHAnsi" w:eastAsia="Comic Sans MS" w:hAnsiTheme="minorHAnsi" w:cs="Comic Sans MS"/>
                          <w:sz w:val="18"/>
                          <w:szCs w:val="18"/>
                        </w:rPr>
                      </w:pPr>
                      <w:r w:rsidRPr="00DD2F6F">
                        <w:rPr>
                          <w:rFonts w:asciiTheme="minorHAnsi" w:eastAsia="Comic Sans MS" w:hAnsiTheme="minorHAnsi" w:cs="Comic Sans MS"/>
                          <w:sz w:val="18"/>
                          <w:szCs w:val="18"/>
                        </w:rPr>
                        <w:t>To explore Australia and Egypt as case studies through the travels of Barnaby Bear, identifying where they are in the world.</w:t>
                      </w:r>
                    </w:p>
                    <w:p w14:paraId="4554DF28" w14:textId="216D503C" w:rsidR="0020736B" w:rsidRPr="00AF1FC3" w:rsidRDefault="0020736B" w:rsidP="009C6462">
                      <w:pPr>
                        <w:pStyle w:val="ListParagraph"/>
                        <w:spacing w:after="0"/>
                        <w:ind w:left="360"/>
                        <w:jc w:val="both"/>
                        <w:rPr>
                          <w:rFonts w:asciiTheme="minorHAnsi" w:eastAsia="Comic Sans MS" w:hAnsiTheme="minorHAnsi" w:cs="Arial"/>
                          <w:color w:val="FF0000"/>
                          <w:sz w:val="17"/>
                          <w:szCs w:val="17"/>
                        </w:rPr>
                      </w:pPr>
                    </w:p>
                  </w:txbxContent>
                </v:textbox>
                <w10:wrap anchorx="margin"/>
              </v:shape>
            </w:pict>
          </mc:Fallback>
        </mc:AlternateContent>
      </w:r>
    </w:p>
    <w:p w14:paraId="26D52AE5" w14:textId="0BDF0076" w:rsidR="00F15ABE" w:rsidRDefault="001E49E7"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6912" behindDoc="0" locked="0" layoutInCell="1" allowOverlap="1" wp14:anchorId="73807C4D" wp14:editId="25DB0519">
                <wp:simplePos x="0" y="0"/>
                <wp:positionH relativeFrom="margin">
                  <wp:posOffset>-248145</wp:posOffset>
                </wp:positionH>
                <wp:positionV relativeFrom="paragraph">
                  <wp:posOffset>501385</wp:posOffset>
                </wp:positionV>
                <wp:extent cx="3344545" cy="1964129"/>
                <wp:effectExtent l="19050" t="19050" r="27305" b="171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1964129"/>
                        </a:xfrm>
                        <a:prstGeom prst="rect">
                          <a:avLst/>
                        </a:prstGeom>
                        <a:solidFill>
                          <a:srgbClr val="FFFFFF"/>
                        </a:solidFill>
                        <a:ln w="38100">
                          <a:solidFill>
                            <a:srgbClr val="800000"/>
                          </a:solidFill>
                          <a:miter lim="800000"/>
                          <a:headEnd/>
                          <a:tailEnd/>
                        </a:ln>
                      </wps:spPr>
                      <wps:txbx>
                        <w:txbxContent>
                          <w:p w14:paraId="6E4483B3" w14:textId="77777777" w:rsidR="007A62F6" w:rsidRPr="00925EE9" w:rsidRDefault="007A62F6" w:rsidP="00AC0815">
                            <w:pPr>
                              <w:spacing w:after="0"/>
                              <w:jc w:val="center"/>
                              <w:rPr>
                                <w:b/>
                                <w:color w:val="800000"/>
                                <w:sz w:val="32"/>
                              </w:rPr>
                            </w:pPr>
                            <w:r w:rsidRPr="00925EE9">
                              <w:rPr>
                                <w:b/>
                                <w:color w:val="800000"/>
                                <w:sz w:val="32"/>
                              </w:rPr>
                              <w:t>PSHE</w:t>
                            </w:r>
                          </w:p>
                          <w:p w14:paraId="429801AF" w14:textId="6E8CC734" w:rsidR="001E49E7" w:rsidRPr="001E49E7" w:rsidRDefault="001E49E7" w:rsidP="001E49E7">
                            <w:pPr>
                              <w:pStyle w:val="ListParagraph"/>
                              <w:numPr>
                                <w:ilvl w:val="0"/>
                                <w:numId w:val="1"/>
                              </w:numPr>
                              <w:jc w:val="both"/>
                              <w:rPr>
                                <w:sz w:val="18"/>
                                <w:szCs w:val="18"/>
                              </w:rPr>
                            </w:pPr>
                            <w:r w:rsidRPr="001E49E7">
                              <w:rPr>
                                <w:sz w:val="18"/>
                                <w:szCs w:val="18"/>
                              </w:rPr>
                              <w:t>I can explain that everyone has rights and that these rights are important.</w:t>
                            </w:r>
                          </w:p>
                          <w:p w14:paraId="5C856DB7" w14:textId="3C4A676E" w:rsidR="001E49E7" w:rsidRPr="001E49E7" w:rsidRDefault="001E49E7" w:rsidP="001E49E7">
                            <w:pPr>
                              <w:pStyle w:val="ListParagraph"/>
                              <w:numPr>
                                <w:ilvl w:val="0"/>
                                <w:numId w:val="1"/>
                              </w:numPr>
                              <w:jc w:val="both"/>
                              <w:rPr>
                                <w:sz w:val="18"/>
                                <w:szCs w:val="18"/>
                              </w:rPr>
                            </w:pPr>
                            <w:r w:rsidRPr="001E49E7">
                              <w:rPr>
                                <w:sz w:val="18"/>
                                <w:szCs w:val="18"/>
                              </w:rPr>
                              <w:t>I can talk about what respect means and describe ways to show respect to others.</w:t>
                            </w:r>
                          </w:p>
                          <w:p w14:paraId="05CEE8D7" w14:textId="0D6ECCB8" w:rsidR="001E49E7" w:rsidRPr="001E49E7" w:rsidRDefault="001E49E7" w:rsidP="001E49E7">
                            <w:pPr>
                              <w:pStyle w:val="ListParagraph"/>
                              <w:numPr>
                                <w:ilvl w:val="0"/>
                                <w:numId w:val="1"/>
                              </w:numPr>
                              <w:jc w:val="both"/>
                              <w:rPr>
                                <w:sz w:val="18"/>
                                <w:szCs w:val="18"/>
                              </w:rPr>
                            </w:pPr>
                            <w:r w:rsidRPr="001E49E7">
                              <w:rPr>
                                <w:sz w:val="18"/>
                                <w:szCs w:val="18"/>
                              </w:rPr>
                              <w:t xml:space="preserve"> I can identify ways in which people are different and explain why this should be respected.</w:t>
                            </w:r>
                          </w:p>
                          <w:p w14:paraId="6DC72E09" w14:textId="3284625B" w:rsidR="001E49E7" w:rsidRPr="001E49E7" w:rsidRDefault="001E49E7" w:rsidP="001E49E7">
                            <w:pPr>
                              <w:pStyle w:val="ListParagraph"/>
                              <w:numPr>
                                <w:ilvl w:val="0"/>
                                <w:numId w:val="1"/>
                              </w:numPr>
                              <w:jc w:val="both"/>
                              <w:rPr>
                                <w:sz w:val="18"/>
                                <w:szCs w:val="18"/>
                              </w:rPr>
                            </w:pPr>
                            <w:r w:rsidRPr="001E49E7">
                              <w:rPr>
                                <w:sz w:val="18"/>
                                <w:szCs w:val="18"/>
                              </w:rPr>
                              <w:t>I can explain what it means to be fair and why fairness is important.</w:t>
                            </w:r>
                          </w:p>
                          <w:p w14:paraId="0D3DF660" w14:textId="64624940" w:rsidR="001E49E7" w:rsidRPr="001E49E7" w:rsidRDefault="001E49E7" w:rsidP="001E49E7">
                            <w:pPr>
                              <w:pStyle w:val="ListParagraph"/>
                              <w:numPr>
                                <w:ilvl w:val="0"/>
                                <w:numId w:val="1"/>
                              </w:numPr>
                              <w:jc w:val="both"/>
                              <w:rPr>
                                <w:sz w:val="18"/>
                                <w:szCs w:val="18"/>
                              </w:rPr>
                            </w:pPr>
                            <w:r w:rsidRPr="001E49E7">
                              <w:rPr>
                                <w:sz w:val="18"/>
                                <w:szCs w:val="18"/>
                              </w:rPr>
                              <w:t xml:space="preserve"> I can say who helps keep me safe and what I can do if I don’t feel safe.</w:t>
                            </w:r>
                          </w:p>
                          <w:p w14:paraId="1D2171F5" w14:textId="77777777" w:rsidR="001E49E7" w:rsidRPr="001E49E7" w:rsidRDefault="001E49E7" w:rsidP="001E49E7">
                            <w:pPr>
                              <w:pStyle w:val="ListParagraph"/>
                              <w:numPr>
                                <w:ilvl w:val="0"/>
                                <w:numId w:val="1"/>
                              </w:numPr>
                              <w:jc w:val="both"/>
                              <w:rPr>
                                <w:sz w:val="18"/>
                                <w:szCs w:val="18"/>
                              </w:rPr>
                            </w:pPr>
                            <w:r w:rsidRPr="001E49E7">
                              <w:rPr>
                                <w:sz w:val="18"/>
                                <w:szCs w:val="18"/>
                              </w:rPr>
                              <w:t>• I can describe ways I can make a positive difference in my school and local community.</w:t>
                            </w:r>
                          </w:p>
                          <w:p w14:paraId="5BD25212" w14:textId="271D7682" w:rsidR="002A1B93" w:rsidRPr="001E49E7" w:rsidRDefault="001E49E7" w:rsidP="001E49E7">
                            <w:pPr>
                              <w:pStyle w:val="ListParagraph"/>
                              <w:numPr>
                                <w:ilvl w:val="0"/>
                                <w:numId w:val="1"/>
                              </w:numPr>
                              <w:jc w:val="both"/>
                              <w:rPr>
                                <w:sz w:val="18"/>
                                <w:szCs w:val="18"/>
                              </w:rPr>
                            </w:pPr>
                            <w:r w:rsidRPr="001E49E7">
                              <w:rPr>
                                <w:sz w:val="18"/>
                                <w:szCs w:val="18"/>
                              </w:rPr>
                              <w:t>• I can work with others to help create a kind and respectful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07C4D" id="Text Box 16" o:spid="_x0000_s1031" type="#_x0000_t202" style="position:absolute;left:0;text-align:left;margin-left:-19.55pt;margin-top:39.5pt;width:263.35pt;height:154.6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" strokecolor="maroon" strokeweight="3pt">
                <v:textbox>
                  <w:txbxContent>
                    <w:p w14:paraId="6E4483B3" w14:textId="77777777" w:rsidR="007A62F6" w:rsidRPr="00925EE9" w:rsidRDefault="007A62F6" w:rsidP="00AC0815">
                      <w:pPr>
                        <w:spacing w:after="0"/>
                        <w:jc w:val="center"/>
                        <w:rPr>
                          <w:b/>
                          <w:color w:val="800000"/>
                          <w:sz w:val="32"/>
                        </w:rPr>
                      </w:pPr>
                      <w:r w:rsidRPr="00925EE9">
                        <w:rPr>
                          <w:b/>
                          <w:color w:val="800000"/>
                          <w:sz w:val="32"/>
                        </w:rPr>
                        <w:t>PSHE</w:t>
                      </w:r>
                    </w:p>
                    <w:p w14:paraId="429801AF" w14:textId="6E8CC734" w:rsidR="001E49E7" w:rsidRPr="001E49E7" w:rsidRDefault="001E49E7" w:rsidP="001E49E7">
                      <w:pPr>
                        <w:pStyle w:val="ListParagraph"/>
                        <w:numPr>
                          <w:ilvl w:val="0"/>
                          <w:numId w:val="1"/>
                        </w:numPr>
                        <w:jc w:val="both"/>
                        <w:rPr>
                          <w:sz w:val="18"/>
                          <w:szCs w:val="18"/>
                        </w:rPr>
                      </w:pPr>
                      <w:r w:rsidRPr="001E49E7">
                        <w:rPr>
                          <w:sz w:val="18"/>
                          <w:szCs w:val="18"/>
                        </w:rPr>
                        <w:t>I can explain that everyone has rights and that these rights are important.</w:t>
                      </w:r>
                    </w:p>
                    <w:p w14:paraId="5C856DB7" w14:textId="3C4A676E" w:rsidR="001E49E7" w:rsidRPr="001E49E7" w:rsidRDefault="001E49E7" w:rsidP="001E49E7">
                      <w:pPr>
                        <w:pStyle w:val="ListParagraph"/>
                        <w:numPr>
                          <w:ilvl w:val="0"/>
                          <w:numId w:val="1"/>
                        </w:numPr>
                        <w:jc w:val="both"/>
                        <w:rPr>
                          <w:sz w:val="18"/>
                          <w:szCs w:val="18"/>
                        </w:rPr>
                      </w:pPr>
                      <w:r w:rsidRPr="001E49E7">
                        <w:rPr>
                          <w:sz w:val="18"/>
                          <w:szCs w:val="18"/>
                        </w:rPr>
                        <w:t>I can talk about what respect means and describe ways to show respect to others.</w:t>
                      </w:r>
                    </w:p>
                    <w:p w14:paraId="05CEE8D7" w14:textId="0D6ECCB8" w:rsidR="001E49E7" w:rsidRPr="001E49E7" w:rsidRDefault="001E49E7" w:rsidP="001E49E7">
                      <w:pPr>
                        <w:pStyle w:val="ListParagraph"/>
                        <w:numPr>
                          <w:ilvl w:val="0"/>
                          <w:numId w:val="1"/>
                        </w:numPr>
                        <w:jc w:val="both"/>
                        <w:rPr>
                          <w:sz w:val="18"/>
                          <w:szCs w:val="18"/>
                        </w:rPr>
                      </w:pPr>
                      <w:r w:rsidRPr="001E49E7">
                        <w:rPr>
                          <w:sz w:val="18"/>
                          <w:szCs w:val="18"/>
                        </w:rPr>
                        <w:t xml:space="preserve"> I can identify ways in which people are different and explain why this should be respected.</w:t>
                      </w:r>
                    </w:p>
                    <w:p w14:paraId="6DC72E09" w14:textId="3284625B" w:rsidR="001E49E7" w:rsidRPr="001E49E7" w:rsidRDefault="001E49E7" w:rsidP="001E49E7">
                      <w:pPr>
                        <w:pStyle w:val="ListParagraph"/>
                        <w:numPr>
                          <w:ilvl w:val="0"/>
                          <w:numId w:val="1"/>
                        </w:numPr>
                        <w:jc w:val="both"/>
                        <w:rPr>
                          <w:sz w:val="18"/>
                          <w:szCs w:val="18"/>
                        </w:rPr>
                      </w:pPr>
                      <w:r w:rsidRPr="001E49E7">
                        <w:rPr>
                          <w:sz w:val="18"/>
                          <w:szCs w:val="18"/>
                        </w:rPr>
                        <w:t>I can explain what it means to be fair and why fairness is important.</w:t>
                      </w:r>
                    </w:p>
                    <w:p w14:paraId="0D3DF660" w14:textId="64624940" w:rsidR="001E49E7" w:rsidRPr="001E49E7" w:rsidRDefault="001E49E7" w:rsidP="001E49E7">
                      <w:pPr>
                        <w:pStyle w:val="ListParagraph"/>
                        <w:numPr>
                          <w:ilvl w:val="0"/>
                          <w:numId w:val="1"/>
                        </w:numPr>
                        <w:jc w:val="both"/>
                        <w:rPr>
                          <w:sz w:val="18"/>
                          <w:szCs w:val="18"/>
                        </w:rPr>
                      </w:pPr>
                      <w:r w:rsidRPr="001E49E7">
                        <w:rPr>
                          <w:sz w:val="18"/>
                          <w:szCs w:val="18"/>
                        </w:rPr>
                        <w:t xml:space="preserve"> I can say who helps keep me safe and what I can do if I don’t feel safe.</w:t>
                      </w:r>
                    </w:p>
                    <w:p w14:paraId="1D2171F5" w14:textId="77777777" w:rsidR="001E49E7" w:rsidRPr="001E49E7" w:rsidRDefault="001E49E7" w:rsidP="001E49E7">
                      <w:pPr>
                        <w:pStyle w:val="ListParagraph"/>
                        <w:numPr>
                          <w:ilvl w:val="0"/>
                          <w:numId w:val="1"/>
                        </w:numPr>
                        <w:jc w:val="both"/>
                        <w:rPr>
                          <w:sz w:val="18"/>
                          <w:szCs w:val="18"/>
                        </w:rPr>
                      </w:pPr>
                      <w:r w:rsidRPr="001E49E7">
                        <w:rPr>
                          <w:sz w:val="18"/>
                          <w:szCs w:val="18"/>
                        </w:rPr>
                        <w:t>• I can describe ways I can make a positive difference in my school and local community.</w:t>
                      </w:r>
                    </w:p>
                    <w:p w14:paraId="5BD25212" w14:textId="271D7682" w:rsidR="002A1B93" w:rsidRPr="001E49E7" w:rsidRDefault="001E49E7" w:rsidP="001E49E7">
                      <w:pPr>
                        <w:pStyle w:val="ListParagraph"/>
                        <w:numPr>
                          <w:ilvl w:val="0"/>
                          <w:numId w:val="1"/>
                        </w:numPr>
                        <w:jc w:val="both"/>
                        <w:rPr>
                          <w:sz w:val="18"/>
                          <w:szCs w:val="18"/>
                        </w:rPr>
                      </w:pPr>
                      <w:r w:rsidRPr="001E49E7">
                        <w:rPr>
                          <w:sz w:val="18"/>
                          <w:szCs w:val="18"/>
                        </w:rPr>
                        <w:t>• I can work with others to help create a kind and respectful community.</w:t>
                      </w:r>
                    </w:p>
                  </w:txbxContent>
                </v:textbox>
                <w10:wrap anchorx="margin"/>
              </v:shape>
            </w:pict>
          </mc:Fallback>
        </mc:AlternateContent>
      </w:r>
    </w:p>
    <w:p w14:paraId="5ADB604B" w14:textId="3C11A475" w:rsidR="00F15ABE" w:rsidRDefault="002A1B93"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4864" behindDoc="0" locked="0" layoutInCell="1" allowOverlap="1" wp14:anchorId="1F2CCFC3" wp14:editId="393DC502">
                <wp:simplePos x="0" y="0"/>
                <wp:positionH relativeFrom="margin">
                  <wp:posOffset>3238500</wp:posOffset>
                </wp:positionH>
                <wp:positionV relativeFrom="paragraph">
                  <wp:posOffset>328930</wp:posOffset>
                </wp:positionV>
                <wp:extent cx="3321050" cy="1409065"/>
                <wp:effectExtent l="19050" t="19050" r="12700" b="1968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1409065"/>
                        </a:xfrm>
                        <a:prstGeom prst="rect">
                          <a:avLst/>
                        </a:prstGeom>
                        <a:solidFill>
                          <a:srgbClr val="FFFFFF"/>
                        </a:solidFill>
                        <a:ln w="38100">
                          <a:solidFill>
                            <a:srgbClr val="800000"/>
                          </a:solidFill>
                          <a:miter lim="800000"/>
                          <a:headEnd/>
                          <a:tailEnd/>
                        </a:ln>
                      </wps:spPr>
                      <wps:txbx>
                        <w:txbxContent>
                          <w:p w14:paraId="372F92D7" w14:textId="08652095" w:rsidR="007A62F6" w:rsidRDefault="0020736B" w:rsidP="00AC0815">
                            <w:pPr>
                              <w:spacing w:after="0"/>
                              <w:jc w:val="center"/>
                              <w:rPr>
                                <w:b/>
                                <w:color w:val="800000"/>
                                <w:sz w:val="32"/>
                              </w:rPr>
                            </w:pPr>
                            <w:r>
                              <w:rPr>
                                <w:b/>
                                <w:color w:val="800000"/>
                                <w:sz w:val="32"/>
                              </w:rPr>
                              <w:t xml:space="preserve">Wider </w:t>
                            </w:r>
                            <w:r w:rsidR="007B3AD0">
                              <w:rPr>
                                <w:b/>
                                <w:color w:val="800000"/>
                                <w:sz w:val="32"/>
                              </w:rPr>
                              <w:t>Curriculum</w:t>
                            </w:r>
                          </w:p>
                          <w:p w14:paraId="1ABEEDC7" w14:textId="5E90C2D6" w:rsidR="00CD1D61" w:rsidRPr="00692EAE" w:rsidRDefault="00CD1D61" w:rsidP="00CD1D61">
                            <w:pPr>
                              <w:pStyle w:val="ListParagraph"/>
                              <w:ind w:left="142"/>
                              <w:jc w:val="both"/>
                              <w:rPr>
                                <w:sz w:val="20"/>
                                <w:szCs w:val="18"/>
                              </w:rPr>
                            </w:pPr>
                            <w:r w:rsidRPr="00692EAE">
                              <w:rPr>
                                <w:sz w:val="20"/>
                                <w:szCs w:val="18"/>
                              </w:rPr>
                              <w:t xml:space="preserve">Computing – </w:t>
                            </w:r>
                            <w:r w:rsidR="00A50A19">
                              <w:rPr>
                                <w:sz w:val="20"/>
                                <w:szCs w:val="18"/>
                              </w:rPr>
                              <w:t>Coding</w:t>
                            </w:r>
                          </w:p>
                          <w:p w14:paraId="5CA54D9A" w14:textId="77777777" w:rsidR="00A50A19" w:rsidRPr="00A50A19" w:rsidRDefault="00CD1D61" w:rsidP="00A50A19">
                            <w:pPr>
                              <w:pStyle w:val="ListParagraph"/>
                              <w:ind w:left="142"/>
                              <w:jc w:val="both"/>
                              <w:rPr>
                                <w:bCs/>
                                <w:sz w:val="20"/>
                                <w:szCs w:val="18"/>
                              </w:rPr>
                            </w:pPr>
                            <w:r w:rsidRPr="00692EAE">
                              <w:rPr>
                                <w:sz w:val="20"/>
                                <w:szCs w:val="18"/>
                              </w:rPr>
                              <w:t xml:space="preserve">PE – </w:t>
                            </w:r>
                            <w:r w:rsidR="00A50A19" w:rsidRPr="00A50A19">
                              <w:rPr>
                                <w:bCs/>
                                <w:sz w:val="20"/>
                                <w:szCs w:val="18"/>
                              </w:rPr>
                              <w:t xml:space="preserve">Gymnastics – Parts High and Low </w:t>
                            </w:r>
                          </w:p>
                          <w:p w14:paraId="6C4982FB" w14:textId="4C9EE968" w:rsidR="002A1B93" w:rsidRPr="002A1B93" w:rsidRDefault="00A50A19" w:rsidP="00A50A19">
                            <w:pPr>
                              <w:pStyle w:val="ListParagraph"/>
                              <w:ind w:left="142"/>
                              <w:jc w:val="both"/>
                              <w:rPr>
                                <w:bCs/>
                                <w:sz w:val="20"/>
                                <w:szCs w:val="18"/>
                              </w:rPr>
                            </w:pPr>
                            <w:r w:rsidRPr="00A50A19">
                              <w:rPr>
                                <w:bCs/>
                                <w:sz w:val="20"/>
                                <w:szCs w:val="18"/>
                              </w:rPr>
                              <w:t>Dance – Using Dynamics to Develop the Dance</w:t>
                            </w:r>
                          </w:p>
                          <w:p w14:paraId="1515B0E2" w14:textId="1C399AE7" w:rsidR="00CD1D61" w:rsidRPr="002A1B93" w:rsidRDefault="002A1B93" w:rsidP="002A1B93">
                            <w:pPr>
                              <w:pStyle w:val="ListParagraph"/>
                              <w:ind w:left="142"/>
                              <w:jc w:val="both"/>
                              <w:rPr>
                                <w:b/>
                                <w:sz w:val="20"/>
                                <w:szCs w:val="18"/>
                              </w:rPr>
                            </w:pPr>
                            <w:r>
                              <w:rPr>
                                <w:sz w:val="20"/>
                                <w:szCs w:val="18"/>
                              </w:rPr>
                              <w:t xml:space="preserve">Art </w:t>
                            </w:r>
                            <w:r w:rsidR="00CD1D61" w:rsidRPr="002A1B93">
                              <w:rPr>
                                <w:sz w:val="20"/>
                                <w:szCs w:val="18"/>
                              </w:rPr>
                              <w:t xml:space="preserve">– </w:t>
                            </w:r>
                            <w:r w:rsidR="0086498E" w:rsidRPr="0086498E">
                              <w:rPr>
                                <w:sz w:val="20"/>
                                <w:szCs w:val="18"/>
                              </w:rPr>
                              <w:t>Earth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CCFC3" id="_x0000_s1032" type="#_x0000_t202" style="position:absolute;left:0;text-align:left;margin-left:255pt;margin-top:25.9pt;width:261.5pt;height:110.9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" strokecolor="maroon" strokeweight="3pt">
                <v:textbox>
                  <w:txbxContent>
                    <w:p w14:paraId="372F92D7" w14:textId="08652095" w:rsidR="007A62F6" w:rsidRDefault="0020736B" w:rsidP="00AC0815">
                      <w:pPr>
                        <w:spacing w:after="0"/>
                        <w:jc w:val="center"/>
                        <w:rPr>
                          <w:b/>
                          <w:color w:val="800000"/>
                          <w:sz w:val="32"/>
                        </w:rPr>
                      </w:pPr>
                      <w:r>
                        <w:rPr>
                          <w:b/>
                          <w:color w:val="800000"/>
                          <w:sz w:val="32"/>
                        </w:rPr>
                        <w:t xml:space="preserve">Wider </w:t>
                      </w:r>
                      <w:r w:rsidR="007B3AD0">
                        <w:rPr>
                          <w:b/>
                          <w:color w:val="800000"/>
                          <w:sz w:val="32"/>
                        </w:rPr>
                        <w:t>Curriculum</w:t>
                      </w:r>
                    </w:p>
                    <w:p w14:paraId="1ABEEDC7" w14:textId="5E90C2D6" w:rsidR="00CD1D61" w:rsidRPr="00692EAE" w:rsidRDefault="00CD1D61" w:rsidP="00CD1D61">
                      <w:pPr>
                        <w:pStyle w:val="ListParagraph"/>
                        <w:ind w:left="142"/>
                        <w:jc w:val="both"/>
                        <w:rPr>
                          <w:sz w:val="20"/>
                          <w:szCs w:val="18"/>
                        </w:rPr>
                      </w:pPr>
                      <w:r w:rsidRPr="00692EAE">
                        <w:rPr>
                          <w:sz w:val="20"/>
                          <w:szCs w:val="18"/>
                        </w:rPr>
                        <w:t xml:space="preserve">Computing – </w:t>
                      </w:r>
                      <w:r w:rsidR="00A50A19">
                        <w:rPr>
                          <w:sz w:val="20"/>
                          <w:szCs w:val="18"/>
                        </w:rPr>
                        <w:t>Coding</w:t>
                      </w:r>
                    </w:p>
                    <w:p w14:paraId="5CA54D9A" w14:textId="77777777" w:rsidR="00A50A19" w:rsidRPr="00A50A19" w:rsidRDefault="00CD1D61" w:rsidP="00A50A19">
                      <w:pPr>
                        <w:pStyle w:val="ListParagraph"/>
                        <w:ind w:left="142"/>
                        <w:jc w:val="both"/>
                        <w:rPr>
                          <w:bCs/>
                          <w:sz w:val="20"/>
                          <w:szCs w:val="18"/>
                        </w:rPr>
                      </w:pPr>
                      <w:r w:rsidRPr="00692EAE">
                        <w:rPr>
                          <w:sz w:val="20"/>
                          <w:szCs w:val="18"/>
                        </w:rPr>
                        <w:t xml:space="preserve">PE – </w:t>
                      </w:r>
                      <w:r w:rsidR="00A50A19" w:rsidRPr="00A50A19">
                        <w:rPr>
                          <w:bCs/>
                          <w:sz w:val="20"/>
                          <w:szCs w:val="18"/>
                        </w:rPr>
                        <w:t xml:space="preserve">Gymnastics – Parts High and Low </w:t>
                      </w:r>
                    </w:p>
                    <w:p w14:paraId="6C4982FB" w14:textId="4C9EE968" w:rsidR="002A1B93" w:rsidRPr="002A1B93" w:rsidRDefault="00A50A19" w:rsidP="00A50A19">
                      <w:pPr>
                        <w:pStyle w:val="ListParagraph"/>
                        <w:ind w:left="142"/>
                        <w:jc w:val="both"/>
                        <w:rPr>
                          <w:bCs/>
                          <w:sz w:val="20"/>
                          <w:szCs w:val="18"/>
                        </w:rPr>
                      </w:pPr>
                      <w:r w:rsidRPr="00A50A19">
                        <w:rPr>
                          <w:bCs/>
                          <w:sz w:val="20"/>
                          <w:szCs w:val="18"/>
                        </w:rPr>
                        <w:t>Dance – Using Dynamics to Develop the Dance</w:t>
                      </w:r>
                    </w:p>
                    <w:p w14:paraId="1515B0E2" w14:textId="1C399AE7" w:rsidR="00CD1D61" w:rsidRPr="002A1B93" w:rsidRDefault="002A1B93" w:rsidP="002A1B93">
                      <w:pPr>
                        <w:pStyle w:val="ListParagraph"/>
                        <w:ind w:left="142"/>
                        <w:jc w:val="both"/>
                        <w:rPr>
                          <w:b/>
                          <w:sz w:val="20"/>
                          <w:szCs w:val="18"/>
                        </w:rPr>
                      </w:pPr>
                      <w:r>
                        <w:rPr>
                          <w:sz w:val="20"/>
                          <w:szCs w:val="18"/>
                        </w:rPr>
                        <w:t xml:space="preserve">Art </w:t>
                      </w:r>
                      <w:r w:rsidR="00CD1D61" w:rsidRPr="002A1B93">
                        <w:rPr>
                          <w:sz w:val="20"/>
                          <w:szCs w:val="18"/>
                        </w:rPr>
                        <w:t xml:space="preserve">– </w:t>
                      </w:r>
                      <w:r w:rsidR="0086498E" w:rsidRPr="0086498E">
                        <w:rPr>
                          <w:sz w:val="20"/>
                          <w:szCs w:val="18"/>
                        </w:rPr>
                        <w:t>Earth Art</w:t>
                      </w:r>
                    </w:p>
                  </w:txbxContent>
                </v:textbox>
                <w10:wrap type="square" anchorx="margin"/>
              </v:shape>
            </w:pict>
          </mc:Fallback>
        </mc:AlternateContent>
      </w:r>
    </w:p>
    <w:p w14:paraId="2D09F391" w14:textId="5A32FC3C" w:rsidR="00F15ABE" w:rsidRDefault="00F15ABE" w:rsidP="00D30CDF">
      <w:pPr>
        <w:jc w:val="center"/>
        <w:rPr>
          <w:rFonts w:asciiTheme="minorHAnsi" w:eastAsia="Comic Sans MS" w:hAnsiTheme="minorHAnsi" w:cs="Comic Sans MS"/>
          <w:b/>
          <w:sz w:val="40"/>
          <w:szCs w:val="32"/>
          <w:u w:val="single"/>
        </w:rPr>
      </w:pPr>
    </w:p>
    <w:p w14:paraId="71D1BEBD" w14:textId="590C49CD" w:rsidR="00F15ABE" w:rsidRDefault="00F15ABE" w:rsidP="00D30CDF">
      <w:pPr>
        <w:jc w:val="center"/>
        <w:rPr>
          <w:rFonts w:asciiTheme="minorHAnsi" w:eastAsia="Comic Sans MS" w:hAnsiTheme="minorHAnsi" w:cs="Comic Sans MS"/>
          <w:b/>
          <w:sz w:val="40"/>
          <w:szCs w:val="32"/>
          <w:u w:val="single"/>
        </w:rPr>
      </w:pPr>
    </w:p>
    <w:p w14:paraId="168F5A4A" w14:textId="1018FA2C" w:rsidR="00F15ABE" w:rsidRDefault="00F15ABE" w:rsidP="00D30CDF">
      <w:pPr>
        <w:jc w:val="center"/>
        <w:rPr>
          <w:rFonts w:asciiTheme="minorHAnsi" w:eastAsia="Comic Sans MS" w:hAnsiTheme="minorHAnsi" w:cs="Comic Sans MS"/>
          <w:b/>
          <w:sz w:val="40"/>
          <w:szCs w:val="32"/>
          <w:u w:val="single"/>
        </w:rPr>
      </w:pPr>
    </w:p>
    <w:p w14:paraId="148785A7" w14:textId="2942252E" w:rsidR="00F15ABE" w:rsidRDefault="002A1B93" w:rsidP="00D30CDF">
      <w:pPr>
        <w:jc w:val="center"/>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6128" behindDoc="0" locked="0" layoutInCell="1" allowOverlap="1" wp14:anchorId="372E609E" wp14:editId="4A1F441A">
                <wp:simplePos x="0" y="0"/>
                <wp:positionH relativeFrom="margin">
                  <wp:posOffset>-266700</wp:posOffset>
                </wp:positionH>
                <wp:positionV relativeFrom="paragraph">
                  <wp:posOffset>317500</wp:posOffset>
                </wp:positionV>
                <wp:extent cx="3361690" cy="838200"/>
                <wp:effectExtent l="19050" t="19050" r="1016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1690" cy="838200"/>
                        </a:xfrm>
                        <a:prstGeom prst="rect">
                          <a:avLst/>
                        </a:prstGeom>
                        <a:solidFill>
                          <a:srgbClr val="FFFFFF"/>
                        </a:solidFill>
                        <a:ln w="28575">
                          <a:solidFill>
                            <a:srgbClr val="800000"/>
                          </a:solidFill>
                          <a:miter lim="800000"/>
                          <a:headEnd/>
                          <a:tailEnd/>
                        </a:ln>
                      </wps:spPr>
                      <wps:txbx>
                        <w:txbxContent>
                          <w:p w14:paraId="465CB2FF" w14:textId="77777777" w:rsidR="00134C3F" w:rsidRDefault="00134C3F" w:rsidP="00AC0815">
                            <w:pPr>
                              <w:spacing w:after="0"/>
                              <w:jc w:val="center"/>
                              <w:rPr>
                                <w:b/>
                                <w:color w:val="800000"/>
                                <w:sz w:val="32"/>
                              </w:rPr>
                            </w:pPr>
                            <w:r>
                              <w:rPr>
                                <w:b/>
                                <w:color w:val="800000"/>
                                <w:sz w:val="32"/>
                              </w:rPr>
                              <w:t>Wider School Opportunities</w:t>
                            </w:r>
                          </w:p>
                          <w:p w14:paraId="50796BF1" w14:textId="5606C516" w:rsidR="0097010B" w:rsidRPr="00F03E9B" w:rsidRDefault="0097010B" w:rsidP="00CB71BE">
                            <w:pPr>
                              <w:pStyle w:val="ListParagraph"/>
                              <w:numPr>
                                <w:ilvl w:val="0"/>
                                <w:numId w:val="3"/>
                              </w:numPr>
                              <w:ind w:left="142" w:hanging="142"/>
                              <w:jc w:val="both"/>
                              <w:rPr>
                                <w:sz w:val="20"/>
                              </w:rPr>
                            </w:pPr>
                            <w:r>
                              <w:rPr>
                                <w:sz w:val="20"/>
                              </w:rPr>
                              <w:t>Mosque Visit</w:t>
                            </w:r>
                          </w:p>
                          <w:p w14:paraId="2DFDC689" w14:textId="77777777" w:rsidR="00000000" w:rsidRDefault="005368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E609E" id="_x0000_s1033" type="#_x0000_t202" style="position:absolute;left:0;text-align:left;margin-left:-21pt;margin-top:25pt;width:264.7pt;height:6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" strokecolor="maroon" strokeweight="2.25pt">
                <v:textbox>
                  <w:txbxContent>
                    <w:p w14:paraId="465CB2FF" w14:textId="77777777" w:rsidR="00134C3F" w:rsidRDefault="00134C3F" w:rsidP="00AC0815">
                      <w:pPr>
                        <w:spacing w:after="0"/>
                        <w:jc w:val="center"/>
                        <w:rPr>
                          <w:b/>
                          <w:color w:val="800000"/>
                          <w:sz w:val="32"/>
                        </w:rPr>
                      </w:pPr>
                      <w:r>
                        <w:rPr>
                          <w:b/>
                          <w:color w:val="800000"/>
                          <w:sz w:val="32"/>
                        </w:rPr>
                        <w:t>Wider School Opportunities</w:t>
                      </w:r>
                    </w:p>
                    <w:p w14:paraId="50796BF1" w14:textId="5606C516" w:rsidR="0097010B" w:rsidRPr="00F03E9B" w:rsidRDefault="0097010B" w:rsidP="00CB71BE">
                      <w:pPr>
                        <w:pStyle w:val="ListParagraph"/>
                        <w:numPr>
                          <w:ilvl w:val="0"/>
                          <w:numId w:val="3"/>
                        </w:numPr>
                        <w:ind w:left="142" w:hanging="142"/>
                        <w:jc w:val="both"/>
                        <w:rPr>
                          <w:sz w:val="20"/>
                        </w:rPr>
                      </w:pPr>
                      <w:r>
                        <w:rPr>
                          <w:sz w:val="20"/>
                        </w:rPr>
                        <w:t>Mosque Visit</w:t>
                      </w:r>
                    </w:p>
                    <w:p w14:paraId="2DFDC689" w14:textId="77777777" w:rsidR="00000000" w:rsidRDefault="005368B0"/>
                  </w:txbxContent>
                </v:textbox>
                <w10:wrap anchorx="margin"/>
              </v:shape>
            </w:pict>
          </mc:Fallback>
        </mc:AlternateContent>
      </w:r>
      <w:r w:rsidR="00CD1D61">
        <w:rPr>
          <w:rFonts w:asciiTheme="minorHAnsi" w:eastAsia="Comic Sans MS" w:hAnsiTheme="minorHAnsi" w:cs="Comic Sans MS"/>
          <w:b/>
          <w:noProof/>
          <w:sz w:val="40"/>
          <w:szCs w:val="32"/>
          <w:u w:val="single"/>
        </w:rPr>
        <mc:AlternateContent>
          <mc:Choice Requires="wps">
            <w:drawing>
              <wp:anchor distT="0" distB="0" distL="114300" distR="114300" simplePos="0" relativeHeight="251698176" behindDoc="0" locked="0" layoutInCell="1" allowOverlap="1" wp14:anchorId="1321872C" wp14:editId="167DE08C">
                <wp:simplePos x="0" y="0"/>
                <wp:positionH relativeFrom="column">
                  <wp:posOffset>3237978</wp:posOffset>
                </wp:positionH>
                <wp:positionV relativeFrom="paragraph">
                  <wp:posOffset>135621</wp:posOffset>
                </wp:positionV>
                <wp:extent cx="6838790" cy="1045029"/>
                <wp:effectExtent l="19050" t="19050" r="19685" b="22225"/>
                <wp:wrapNone/>
                <wp:docPr id="25" name="Text Box 25"/>
                <wp:cNvGraphicFramePr/>
                <a:graphic xmlns:a="http://schemas.openxmlformats.org/drawingml/2006/main">
                  <a:graphicData uri="http://schemas.microsoft.com/office/word/2010/wordprocessingShape">
                    <wps:wsp>
                      <wps:cNvSpPr txBox="1"/>
                      <wps:spPr>
                        <a:xfrm>
                          <a:off x="0" y="0"/>
                          <a:ext cx="6838790" cy="1045029"/>
                        </a:xfrm>
                        <a:prstGeom prst="rect">
                          <a:avLst/>
                        </a:prstGeom>
                        <a:solidFill>
                          <a:schemeClr val="lt1"/>
                        </a:solidFill>
                        <a:ln w="28575">
                          <a:solidFill>
                            <a:srgbClr val="800000"/>
                          </a:solidFill>
                        </a:ln>
                      </wps:spPr>
                      <wps:txbx>
                        <w:txbxContent>
                          <w:p w14:paraId="6AC598A1" w14:textId="77777777" w:rsidR="00DB731E" w:rsidRPr="00CE7F05" w:rsidRDefault="00DB731E" w:rsidP="00DB731E">
                            <w:pPr>
                              <w:spacing w:after="0"/>
                              <w:rPr>
                                <w:b/>
                                <w:bCs/>
                                <w:color w:val="800000"/>
                                <w:lang w:val="en-US"/>
                              </w:rPr>
                            </w:pPr>
                            <w:r w:rsidRPr="00CE7F05">
                              <w:rPr>
                                <w:b/>
                                <w:bCs/>
                                <w:color w:val="800000"/>
                                <w:lang w:val="en-US"/>
                              </w:rPr>
                              <w:t>Key Vocabulary</w:t>
                            </w:r>
                          </w:p>
                          <w:p w14:paraId="0E3C616A" w14:textId="2D342E35" w:rsidR="00DB731E" w:rsidRPr="00EA715E" w:rsidRDefault="00DB731E" w:rsidP="00DB731E">
                            <w:pPr>
                              <w:spacing w:after="0"/>
                              <w:rPr>
                                <w:sz w:val="18"/>
                                <w:szCs w:val="18"/>
                                <w:lang w:val="en-US"/>
                              </w:rPr>
                            </w:pPr>
                            <w:r w:rsidRPr="00EA715E">
                              <w:rPr>
                                <w:sz w:val="18"/>
                                <w:szCs w:val="18"/>
                                <w:lang w:val="en-US"/>
                              </w:rPr>
                              <w:t>Diary, past tense, recount, sequence, poetry, rhythm, rhyme, repetition, verse, imagery</w:t>
                            </w:r>
                          </w:p>
                          <w:p w14:paraId="3D71D874" w14:textId="77777777" w:rsidR="00DB731E" w:rsidRPr="00EA715E" w:rsidRDefault="00DB731E" w:rsidP="00DB731E">
                            <w:pPr>
                              <w:spacing w:after="0"/>
                              <w:rPr>
                                <w:sz w:val="18"/>
                                <w:szCs w:val="18"/>
                                <w:lang w:val="en-US"/>
                              </w:rPr>
                            </w:pPr>
                            <w:r w:rsidRPr="00EA715E">
                              <w:rPr>
                                <w:sz w:val="18"/>
                                <w:szCs w:val="18"/>
                                <w:lang w:val="en-US"/>
                              </w:rPr>
                              <w:t>Pound (£), pence (p), change, multiplication, division, equal groups, share, group, inverse, scale, intervals, fraction, quantity.</w:t>
                            </w:r>
                          </w:p>
                          <w:p w14:paraId="5389B5C7" w14:textId="77777777" w:rsidR="00DB731E" w:rsidRPr="00EA715E" w:rsidRDefault="00DB731E" w:rsidP="00DB731E">
                            <w:pPr>
                              <w:spacing w:after="0"/>
                              <w:rPr>
                                <w:sz w:val="18"/>
                                <w:szCs w:val="18"/>
                                <w:lang w:val="en-US"/>
                              </w:rPr>
                            </w:pPr>
                            <w:r w:rsidRPr="00EA715E">
                              <w:rPr>
                                <w:sz w:val="18"/>
                                <w:szCs w:val="18"/>
                                <w:lang w:val="en-US"/>
                              </w:rPr>
                              <w:t xml:space="preserve">Material, property, wood, metal, plastic, glass, fabric, rock, absorbent, waterproof, opaque, transparent, flexible, </w:t>
                            </w:r>
                            <w:proofErr w:type="gramStart"/>
                            <w:r w:rsidRPr="00EA715E">
                              <w:rPr>
                                <w:sz w:val="18"/>
                                <w:szCs w:val="18"/>
                                <w:lang w:val="en-US"/>
                              </w:rPr>
                              <w:t>rigid,,</w:t>
                            </w:r>
                            <w:proofErr w:type="gramEnd"/>
                            <w:r w:rsidRPr="00EA715E">
                              <w:rPr>
                                <w:sz w:val="18"/>
                                <w:szCs w:val="18"/>
                                <w:lang w:val="en-US"/>
                              </w:rPr>
                              <w:t xml:space="preserve"> bend, twist, stretch, squash.</w:t>
                            </w:r>
                          </w:p>
                          <w:p w14:paraId="310B5969" w14:textId="3914CEC7" w:rsidR="00692EAE" w:rsidRPr="00EA715E" w:rsidRDefault="009C6462" w:rsidP="00692EAE">
                            <w:pPr>
                              <w:spacing w:after="0"/>
                              <w:rPr>
                                <w:color w:val="000000" w:themeColor="text1"/>
                                <w:sz w:val="18"/>
                                <w:szCs w:val="18"/>
                                <w:lang w:val="en-US"/>
                              </w:rPr>
                            </w:pPr>
                            <w:r w:rsidRPr="00EA715E">
                              <w:rPr>
                                <w:color w:val="000000" w:themeColor="text1"/>
                                <w:sz w:val="18"/>
                                <w:szCs w:val="18"/>
                                <w:lang w:val="en-US"/>
                              </w:rPr>
                              <w:t>Continent, ocean, country, map, globe, world, equator,</w:t>
                            </w:r>
                          </w:p>
                          <w:p w14:paraId="2906C8C4" w14:textId="77777777" w:rsidR="00692EAE" w:rsidRDefault="00692EAE" w:rsidP="00CE7F05">
                            <w:pPr>
                              <w:spacing w:after="0"/>
                              <w:rPr>
                                <w:sz w:val="18"/>
                                <w:szCs w:val="18"/>
                                <w:lang w:val="en-US"/>
                              </w:rPr>
                            </w:pPr>
                          </w:p>
                          <w:p w14:paraId="2750ABFD" w14:textId="77777777" w:rsidR="00CE7F05" w:rsidRPr="00CE7F05" w:rsidRDefault="00CE7F05" w:rsidP="00CE7F05">
                            <w:pPr>
                              <w:spacing w:after="0"/>
                              <w:rPr>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21872C" id="Text Box 25" o:spid="_x0000_s1034" type="#_x0000_t202" style="position:absolute;left:0;text-align:left;margin-left:254.95pt;margin-top:10.7pt;width:538.5pt;height:82.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" fillcolor="white [3201]" strokecolor="maroon" strokeweight="2.25pt">
                <v:textbox>
                  <w:txbxContent>
                    <w:p w14:paraId="6AC598A1" w14:textId="77777777" w:rsidR="00DB731E" w:rsidRPr="00CE7F05" w:rsidRDefault="00DB731E" w:rsidP="00DB731E">
                      <w:pPr>
                        <w:spacing w:after="0"/>
                        <w:rPr>
                          <w:b/>
                          <w:bCs/>
                          <w:color w:val="800000"/>
                          <w:lang w:val="en-US"/>
                        </w:rPr>
                      </w:pPr>
                      <w:r w:rsidRPr="00CE7F05">
                        <w:rPr>
                          <w:b/>
                          <w:bCs/>
                          <w:color w:val="800000"/>
                          <w:lang w:val="en-US"/>
                        </w:rPr>
                        <w:t>Key Vocabulary</w:t>
                      </w:r>
                    </w:p>
                    <w:p w14:paraId="0E3C616A" w14:textId="2D342E35" w:rsidR="00DB731E" w:rsidRPr="00EA715E" w:rsidRDefault="00DB731E" w:rsidP="00DB731E">
                      <w:pPr>
                        <w:spacing w:after="0"/>
                        <w:rPr>
                          <w:sz w:val="18"/>
                          <w:szCs w:val="18"/>
                          <w:lang w:val="en-US"/>
                        </w:rPr>
                      </w:pPr>
                      <w:r w:rsidRPr="00EA715E">
                        <w:rPr>
                          <w:sz w:val="18"/>
                          <w:szCs w:val="18"/>
                          <w:lang w:val="en-US"/>
                        </w:rPr>
                        <w:t>Diary, past tense, recount, sequence, poetry, rhythm, rhyme, repetition, verse, imagery</w:t>
                      </w:r>
                    </w:p>
                    <w:p w14:paraId="3D71D874" w14:textId="77777777" w:rsidR="00DB731E" w:rsidRPr="00EA715E" w:rsidRDefault="00DB731E" w:rsidP="00DB731E">
                      <w:pPr>
                        <w:spacing w:after="0"/>
                        <w:rPr>
                          <w:sz w:val="18"/>
                          <w:szCs w:val="18"/>
                          <w:lang w:val="en-US"/>
                        </w:rPr>
                      </w:pPr>
                      <w:r w:rsidRPr="00EA715E">
                        <w:rPr>
                          <w:sz w:val="18"/>
                          <w:szCs w:val="18"/>
                          <w:lang w:val="en-US"/>
                        </w:rPr>
                        <w:t>Pound (£), pence (p), change, multiplication, division, equal groups, share, group, inverse, scale, intervals, fraction, quantity.</w:t>
                      </w:r>
                    </w:p>
                    <w:p w14:paraId="5389B5C7" w14:textId="77777777" w:rsidR="00DB731E" w:rsidRPr="00EA715E" w:rsidRDefault="00DB731E" w:rsidP="00DB731E">
                      <w:pPr>
                        <w:spacing w:after="0"/>
                        <w:rPr>
                          <w:sz w:val="18"/>
                          <w:szCs w:val="18"/>
                          <w:lang w:val="en-US"/>
                        </w:rPr>
                      </w:pPr>
                      <w:r w:rsidRPr="00EA715E">
                        <w:rPr>
                          <w:sz w:val="18"/>
                          <w:szCs w:val="18"/>
                          <w:lang w:val="en-US"/>
                        </w:rPr>
                        <w:t xml:space="preserve">Material, property, wood, metal, plastic, glass, fabric, rock, absorbent, waterproof, opaque, transparent, flexible, </w:t>
                      </w:r>
                      <w:proofErr w:type="gramStart"/>
                      <w:r w:rsidRPr="00EA715E">
                        <w:rPr>
                          <w:sz w:val="18"/>
                          <w:szCs w:val="18"/>
                          <w:lang w:val="en-US"/>
                        </w:rPr>
                        <w:t>rigid,,</w:t>
                      </w:r>
                      <w:proofErr w:type="gramEnd"/>
                      <w:r w:rsidRPr="00EA715E">
                        <w:rPr>
                          <w:sz w:val="18"/>
                          <w:szCs w:val="18"/>
                          <w:lang w:val="en-US"/>
                        </w:rPr>
                        <w:t xml:space="preserve"> bend, twist, stretch, squash.</w:t>
                      </w:r>
                    </w:p>
                    <w:p w14:paraId="310B5969" w14:textId="3914CEC7" w:rsidR="00692EAE" w:rsidRPr="00EA715E" w:rsidRDefault="009C6462" w:rsidP="00692EAE">
                      <w:pPr>
                        <w:spacing w:after="0"/>
                        <w:rPr>
                          <w:color w:val="000000" w:themeColor="text1"/>
                          <w:sz w:val="18"/>
                          <w:szCs w:val="18"/>
                          <w:lang w:val="en-US"/>
                        </w:rPr>
                      </w:pPr>
                      <w:r w:rsidRPr="00EA715E">
                        <w:rPr>
                          <w:color w:val="000000" w:themeColor="text1"/>
                          <w:sz w:val="18"/>
                          <w:szCs w:val="18"/>
                          <w:lang w:val="en-US"/>
                        </w:rPr>
                        <w:t>Continent, ocean, country, map, globe, world, equator,</w:t>
                      </w:r>
                    </w:p>
                    <w:p w14:paraId="2906C8C4" w14:textId="77777777" w:rsidR="00692EAE" w:rsidRDefault="00692EAE" w:rsidP="00CE7F05">
                      <w:pPr>
                        <w:spacing w:after="0"/>
                        <w:rPr>
                          <w:sz w:val="18"/>
                          <w:szCs w:val="18"/>
                          <w:lang w:val="en-US"/>
                        </w:rPr>
                      </w:pPr>
                    </w:p>
                    <w:p w14:paraId="2750ABFD" w14:textId="77777777" w:rsidR="00CE7F05" w:rsidRPr="00CE7F05" w:rsidRDefault="00CE7F05" w:rsidP="00CE7F05">
                      <w:pPr>
                        <w:spacing w:after="0"/>
                        <w:rPr>
                          <w:sz w:val="18"/>
                          <w:szCs w:val="18"/>
                          <w:lang w:val="en-US"/>
                        </w:rPr>
                      </w:pPr>
                    </w:p>
                  </w:txbxContent>
                </v:textbox>
              </v:shape>
            </w:pict>
          </mc:Fallback>
        </mc:AlternateContent>
      </w:r>
    </w:p>
    <w:p w14:paraId="2E1F170F" w14:textId="642A158F" w:rsidR="00F15ABE" w:rsidRDefault="00F15ABE" w:rsidP="007A62F6">
      <w:pPr>
        <w:rPr>
          <w:rFonts w:asciiTheme="minorHAnsi" w:eastAsia="Comic Sans MS" w:hAnsiTheme="minorHAnsi" w:cs="Comic Sans MS"/>
          <w:b/>
          <w:sz w:val="40"/>
          <w:szCs w:val="32"/>
          <w:u w:val="single"/>
        </w:rPr>
      </w:pPr>
    </w:p>
    <w:p w14:paraId="79C4678C" w14:textId="7470751A" w:rsidR="00D30CDF" w:rsidRDefault="00C62058" w:rsidP="00D30CDF">
      <w:pPr>
        <w:jc w:val="center"/>
        <w:rPr>
          <w:rFonts w:asciiTheme="minorHAnsi" w:eastAsia="Comic Sans MS" w:hAnsiTheme="minorHAnsi" w:cs="Comic Sans MS"/>
          <w:b/>
          <w:sz w:val="32"/>
          <w:szCs w:val="32"/>
          <w:u w:val="single"/>
        </w:rPr>
      </w:pPr>
      <w:r w:rsidRPr="00B116D8">
        <w:rPr>
          <w:noProof/>
          <w:sz w:val="28"/>
        </w:rPr>
        <w:lastRenderedPageBreak/>
        <mc:AlternateContent>
          <mc:Choice Requires="wps">
            <w:drawing>
              <wp:anchor distT="45720" distB="45720" distL="114300" distR="114300" simplePos="0" relativeHeight="251659264" behindDoc="0" locked="0" layoutInCell="1" allowOverlap="1" wp14:anchorId="14555F2E" wp14:editId="4C5683BE">
                <wp:simplePos x="0" y="0"/>
                <wp:positionH relativeFrom="column">
                  <wp:posOffset>-236269</wp:posOffset>
                </wp:positionH>
                <wp:positionV relativeFrom="paragraph">
                  <wp:posOffset>-271895</wp:posOffset>
                </wp:positionV>
                <wp:extent cx="3291840" cy="1845376"/>
                <wp:effectExtent l="19050" t="19050" r="2286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845376"/>
                        </a:xfrm>
                        <a:prstGeom prst="rect">
                          <a:avLst/>
                        </a:prstGeom>
                        <a:solidFill>
                          <a:srgbClr val="FFFFFF"/>
                        </a:solidFill>
                        <a:ln w="38100">
                          <a:solidFill>
                            <a:srgbClr val="800000"/>
                          </a:solidFill>
                          <a:miter lim="800000"/>
                          <a:headEnd/>
                          <a:tailEnd/>
                        </a:ln>
                      </wps:spPr>
                      <wps:txbx>
                        <w:txbxContent>
                          <w:p w14:paraId="0DC35253" w14:textId="77777777" w:rsidR="00D30CDF" w:rsidRPr="00925EE9" w:rsidRDefault="00D30CDF" w:rsidP="00AC0815">
                            <w:pPr>
                              <w:spacing w:after="0"/>
                              <w:jc w:val="center"/>
                              <w:rPr>
                                <w:b/>
                                <w:color w:val="800000"/>
                                <w:sz w:val="32"/>
                              </w:rPr>
                            </w:pPr>
                            <w:r w:rsidRPr="00925EE9">
                              <w:rPr>
                                <w:b/>
                                <w:color w:val="800000"/>
                                <w:sz w:val="32"/>
                              </w:rPr>
                              <w:t>English</w:t>
                            </w:r>
                          </w:p>
                          <w:p w14:paraId="06734B4D" w14:textId="77777777" w:rsidR="00C62058" w:rsidRPr="00327E9D" w:rsidRDefault="00C047B6" w:rsidP="00B62964">
                            <w:pPr>
                              <w:spacing w:after="0"/>
                              <w:rPr>
                                <w:sz w:val="18"/>
                                <w:szCs w:val="18"/>
                              </w:rPr>
                            </w:pPr>
                            <w:r w:rsidRPr="00327E9D">
                              <w:rPr>
                                <w:sz w:val="18"/>
                                <w:szCs w:val="18"/>
                              </w:rPr>
                              <w:t>To use co-ordinating and subordinating conjunctions (</w:t>
                            </w:r>
                            <w:proofErr w:type="gramStart"/>
                            <w:r w:rsidRPr="00327E9D">
                              <w:rPr>
                                <w:sz w:val="18"/>
                                <w:szCs w:val="18"/>
                              </w:rPr>
                              <w:t>e.g.</w:t>
                            </w:r>
                            <w:proofErr w:type="gramEnd"/>
                            <w:r w:rsidRPr="00327E9D">
                              <w:rPr>
                                <w:sz w:val="18"/>
                                <w:szCs w:val="18"/>
                              </w:rPr>
                              <w:t xml:space="preserve"> and, but, because, when) to extend sentences.</w:t>
                            </w:r>
                            <w:r w:rsidRPr="00327E9D">
                              <w:rPr>
                                <w:sz w:val="18"/>
                                <w:szCs w:val="18"/>
                              </w:rPr>
                              <w:br/>
                              <w:t xml:space="preserve"> To write a non-chronological report linked to geography, using headings, subheadings and factual language.</w:t>
                            </w:r>
                            <w:r w:rsidRPr="00327E9D">
                              <w:rPr>
                                <w:sz w:val="18"/>
                                <w:szCs w:val="18"/>
                              </w:rPr>
                              <w:br/>
                              <w:t>To write a clear set of instructions, using imperative verbs and sequencing words.</w:t>
                            </w:r>
                            <w:r w:rsidRPr="00327E9D">
                              <w:rPr>
                                <w:sz w:val="18"/>
                                <w:szCs w:val="18"/>
                              </w:rPr>
                              <w:br/>
                              <w:t xml:space="preserve"> To write a book review of The Smartest Giant in Town</w:t>
                            </w:r>
                            <w:r w:rsidR="00C62058" w:rsidRPr="00327E9D">
                              <w:rPr>
                                <w:sz w:val="18"/>
                                <w:szCs w:val="18"/>
                              </w:rPr>
                              <w:t>.</w:t>
                            </w:r>
                          </w:p>
                          <w:p w14:paraId="6624D596" w14:textId="101C8F1C" w:rsidR="00C62058" w:rsidRPr="00327E9D" w:rsidRDefault="00C62058" w:rsidP="00B62964">
                            <w:pPr>
                              <w:spacing w:after="0"/>
                              <w:rPr>
                                <w:sz w:val="18"/>
                                <w:szCs w:val="18"/>
                              </w:rPr>
                            </w:pPr>
                            <w:r w:rsidRPr="00327E9D">
                              <w:rPr>
                                <w:sz w:val="18"/>
                                <w:szCs w:val="18"/>
                              </w:rPr>
                              <w:t>To rehearse and perform speaking parts confidently for a</w:t>
                            </w:r>
                            <w:r w:rsidRPr="00327E9D">
                              <w:rPr>
                                <w:b/>
                                <w:bCs/>
                                <w:sz w:val="18"/>
                                <w:szCs w:val="18"/>
                              </w:rPr>
                              <w:t xml:space="preserve"> </w:t>
                            </w:r>
                            <w:r w:rsidRPr="00327E9D">
                              <w:rPr>
                                <w:rStyle w:val="Strong"/>
                                <w:b w:val="0"/>
                                <w:bCs w:val="0"/>
                                <w:sz w:val="18"/>
                                <w:szCs w:val="18"/>
                              </w:rPr>
                              <w:t>class assembly</w:t>
                            </w:r>
                            <w:r w:rsidRPr="00327E9D">
                              <w:rPr>
                                <w:sz w:val="18"/>
                                <w:szCs w:val="18"/>
                              </w:rPr>
                              <w:t>, using clear voice and expression.</w:t>
                            </w:r>
                          </w:p>
                          <w:p w14:paraId="6126EB16" w14:textId="77777777" w:rsidR="00D30CDF" w:rsidRDefault="00D30CDF" w:rsidP="00F03E9B">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55F2E" id="_x0000_s1035" type="#_x0000_t202" style="position:absolute;left:0;text-align:left;margin-left:-18.6pt;margin-top:-21.4pt;width:259.2pt;height:145.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" strokecolor="maroon" strokeweight="3pt">
                <v:textbox>
                  <w:txbxContent>
                    <w:p w14:paraId="0DC35253" w14:textId="77777777" w:rsidR="00D30CDF" w:rsidRPr="00925EE9" w:rsidRDefault="00D30CDF" w:rsidP="00AC0815">
                      <w:pPr>
                        <w:spacing w:after="0"/>
                        <w:jc w:val="center"/>
                        <w:rPr>
                          <w:b/>
                          <w:color w:val="800000"/>
                          <w:sz w:val="32"/>
                        </w:rPr>
                      </w:pPr>
                      <w:r w:rsidRPr="00925EE9">
                        <w:rPr>
                          <w:b/>
                          <w:color w:val="800000"/>
                          <w:sz w:val="32"/>
                        </w:rPr>
                        <w:t>English</w:t>
                      </w:r>
                    </w:p>
                    <w:p w14:paraId="06734B4D" w14:textId="77777777" w:rsidR="00C62058" w:rsidRPr="00327E9D" w:rsidRDefault="00C047B6" w:rsidP="00B62964">
                      <w:pPr>
                        <w:spacing w:after="0"/>
                        <w:rPr>
                          <w:sz w:val="18"/>
                          <w:szCs w:val="18"/>
                        </w:rPr>
                      </w:pPr>
                      <w:r w:rsidRPr="00327E9D">
                        <w:rPr>
                          <w:sz w:val="18"/>
                          <w:szCs w:val="18"/>
                        </w:rPr>
                        <w:t>To use co-ordinating and subordinating conjunctions (</w:t>
                      </w:r>
                      <w:proofErr w:type="gramStart"/>
                      <w:r w:rsidRPr="00327E9D">
                        <w:rPr>
                          <w:sz w:val="18"/>
                          <w:szCs w:val="18"/>
                        </w:rPr>
                        <w:t>e.g.</w:t>
                      </w:r>
                      <w:proofErr w:type="gramEnd"/>
                      <w:r w:rsidRPr="00327E9D">
                        <w:rPr>
                          <w:sz w:val="18"/>
                          <w:szCs w:val="18"/>
                        </w:rPr>
                        <w:t xml:space="preserve"> and, but, because, when) to extend sentences.</w:t>
                      </w:r>
                      <w:r w:rsidRPr="00327E9D">
                        <w:rPr>
                          <w:sz w:val="18"/>
                          <w:szCs w:val="18"/>
                        </w:rPr>
                        <w:br/>
                        <w:t xml:space="preserve"> To write a non-chronological report linked to geography, using headings, subheadings and factual language.</w:t>
                      </w:r>
                      <w:r w:rsidRPr="00327E9D">
                        <w:rPr>
                          <w:sz w:val="18"/>
                          <w:szCs w:val="18"/>
                        </w:rPr>
                        <w:br/>
                        <w:t>To write a clear set of instructions, using imperative verbs and sequencing words.</w:t>
                      </w:r>
                      <w:r w:rsidRPr="00327E9D">
                        <w:rPr>
                          <w:sz w:val="18"/>
                          <w:szCs w:val="18"/>
                        </w:rPr>
                        <w:br/>
                        <w:t xml:space="preserve"> To write a book review of The Smartest Giant in Town</w:t>
                      </w:r>
                      <w:r w:rsidR="00C62058" w:rsidRPr="00327E9D">
                        <w:rPr>
                          <w:sz w:val="18"/>
                          <w:szCs w:val="18"/>
                        </w:rPr>
                        <w:t>.</w:t>
                      </w:r>
                    </w:p>
                    <w:p w14:paraId="6624D596" w14:textId="101C8F1C" w:rsidR="00C62058" w:rsidRPr="00327E9D" w:rsidRDefault="00C62058" w:rsidP="00B62964">
                      <w:pPr>
                        <w:spacing w:after="0"/>
                        <w:rPr>
                          <w:sz w:val="18"/>
                          <w:szCs w:val="18"/>
                        </w:rPr>
                      </w:pPr>
                      <w:r w:rsidRPr="00327E9D">
                        <w:rPr>
                          <w:sz w:val="18"/>
                          <w:szCs w:val="18"/>
                        </w:rPr>
                        <w:t>To rehearse and perform speaking parts confidently for a</w:t>
                      </w:r>
                      <w:r w:rsidRPr="00327E9D">
                        <w:rPr>
                          <w:b/>
                          <w:bCs/>
                          <w:sz w:val="18"/>
                          <w:szCs w:val="18"/>
                        </w:rPr>
                        <w:t xml:space="preserve"> </w:t>
                      </w:r>
                      <w:r w:rsidRPr="00327E9D">
                        <w:rPr>
                          <w:rStyle w:val="Strong"/>
                          <w:b w:val="0"/>
                          <w:bCs w:val="0"/>
                          <w:sz w:val="18"/>
                          <w:szCs w:val="18"/>
                        </w:rPr>
                        <w:t>class assembly</w:t>
                      </w:r>
                      <w:r w:rsidRPr="00327E9D">
                        <w:rPr>
                          <w:sz w:val="18"/>
                          <w:szCs w:val="18"/>
                        </w:rPr>
                        <w:t>, using clear voice and expression.</w:t>
                      </w:r>
                    </w:p>
                    <w:p w14:paraId="6126EB16" w14:textId="77777777" w:rsidR="00D30CDF" w:rsidRDefault="00D30CDF" w:rsidP="00F03E9B">
                      <w:pPr>
                        <w:jc w:val="both"/>
                      </w:pPr>
                    </w:p>
                  </w:txbxContent>
                </v:textbox>
              </v:shape>
            </w:pict>
          </mc:Fallback>
        </mc:AlternateContent>
      </w:r>
      <w:r w:rsidR="007349A1" w:rsidRPr="00B116D8">
        <w:rPr>
          <w:noProof/>
          <w:sz w:val="28"/>
        </w:rPr>
        <mc:AlternateContent>
          <mc:Choice Requires="wps">
            <w:drawing>
              <wp:anchor distT="45720" distB="45720" distL="114300" distR="114300" simplePos="0" relativeHeight="251663360" behindDoc="1" locked="0" layoutInCell="1" allowOverlap="1" wp14:anchorId="4FE88610" wp14:editId="12B795DD">
                <wp:simplePos x="0" y="0"/>
                <wp:positionH relativeFrom="column">
                  <wp:posOffset>6698920</wp:posOffset>
                </wp:positionH>
                <wp:positionV relativeFrom="paragraph">
                  <wp:posOffset>-295647</wp:posOffset>
                </wp:positionV>
                <wp:extent cx="3355340" cy="4244191"/>
                <wp:effectExtent l="19050" t="19050" r="16510"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4244191"/>
                        </a:xfrm>
                        <a:prstGeom prst="rect">
                          <a:avLst/>
                        </a:prstGeom>
                        <a:solidFill>
                          <a:srgbClr val="FFFFFF"/>
                        </a:solidFill>
                        <a:ln w="38100">
                          <a:solidFill>
                            <a:srgbClr val="800000"/>
                          </a:solidFill>
                          <a:miter lim="800000"/>
                          <a:headEnd/>
                          <a:tailEnd/>
                        </a:ln>
                      </wps:spPr>
                      <wps:txbx>
                        <w:txbxContent>
                          <w:p w14:paraId="388E8C34" w14:textId="77777777" w:rsidR="00D70B09" w:rsidRDefault="00D30CDF" w:rsidP="00D70B09">
                            <w:pPr>
                              <w:spacing w:after="0"/>
                              <w:jc w:val="center"/>
                              <w:rPr>
                                <w:b/>
                                <w:color w:val="800000"/>
                                <w:sz w:val="32"/>
                              </w:rPr>
                            </w:pPr>
                            <w:r w:rsidRPr="00925EE9">
                              <w:rPr>
                                <w:b/>
                                <w:color w:val="800000"/>
                                <w:sz w:val="32"/>
                              </w:rPr>
                              <w:t>Science</w:t>
                            </w:r>
                          </w:p>
                          <w:p w14:paraId="1BB2B2D3" w14:textId="77777777" w:rsidR="00D70B09" w:rsidRPr="009C6462" w:rsidRDefault="00D70B09" w:rsidP="00D70B09">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Knowledge:</w:t>
                            </w:r>
                          </w:p>
                          <w:p w14:paraId="608AF406" w14:textId="14FF21AB" w:rsidR="00D70B09" w:rsidRPr="00D70B09" w:rsidRDefault="00D70B09" w:rsidP="00D70B09">
                            <w:pPr>
                              <w:spacing w:after="0"/>
                              <w:rPr>
                                <w:rFonts w:asciiTheme="minorHAnsi" w:eastAsia="Comic Sans MS" w:hAnsiTheme="minorHAnsi" w:cs="Comic Sans MS"/>
                                <w:sz w:val="18"/>
                                <w:szCs w:val="18"/>
                              </w:rPr>
                            </w:pPr>
                            <w:r w:rsidRPr="00D70B09">
                              <w:rPr>
                                <w:rFonts w:asciiTheme="minorHAnsi" w:eastAsia="Comic Sans MS" w:hAnsiTheme="minorHAnsi" w:cs="Comic Sans MS"/>
                                <w:sz w:val="18"/>
                                <w:szCs w:val="18"/>
                              </w:rPr>
                              <w:t>To identify and describe the seven life processes that living things carry out.</w:t>
                            </w:r>
                            <w:r w:rsidRPr="00D70B09">
                              <w:rPr>
                                <w:rFonts w:asciiTheme="minorHAnsi" w:eastAsia="Comic Sans MS" w:hAnsiTheme="minorHAnsi" w:cs="Comic Sans MS"/>
                                <w:sz w:val="18"/>
                                <w:szCs w:val="18"/>
                              </w:rPr>
                              <w:br/>
                              <w:t xml:space="preserve"> To identify and compare things that are living, non-living and have never been alive.</w:t>
                            </w:r>
                            <w:r w:rsidRPr="00D70B09">
                              <w:rPr>
                                <w:rFonts w:asciiTheme="minorHAnsi" w:eastAsia="Comic Sans MS" w:hAnsiTheme="minorHAnsi" w:cs="Comic Sans MS"/>
                                <w:sz w:val="18"/>
                                <w:szCs w:val="18"/>
                              </w:rPr>
                              <w:br/>
                              <w:t>To identify that most living things live in habitats to which they are suited.</w:t>
                            </w:r>
                            <w:r w:rsidRPr="00D70B09">
                              <w:rPr>
                                <w:rFonts w:asciiTheme="minorHAnsi" w:eastAsia="Comic Sans MS" w:hAnsiTheme="minorHAnsi" w:cs="Comic Sans MS"/>
                                <w:sz w:val="18"/>
                                <w:szCs w:val="18"/>
                              </w:rPr>
                              <w:br/>
                              <w:t xml:space="preserve"> To describe how different habitats provide the basic needs of living things (food, water, shelter).</w:t>
                            </w:r>
                            <w:r w:rsidRPr="00D70B09">
                              <w:rPr>
                                <w:rFonts w:asciiTheme="minorHAnsi" w:eastAsia="Comic Sans MS" w:hAnsiTheme="minorHAnsi" w:cs="Comic Sans MS"/>
                                <w:sz w:val="18"/>
                                <w:szCs w:val="18"/>
                              </w:rPr>
                              <w:br/>
                              <w:t xml:space="preserve"> To identify and name a variety of animals in different habitats.</w:t>
                            </w:r>
                            <w:r w:rsidRPr="00D70B09">
                              <w:rPr>
                                <w:rFonts w:asciiTheme="minorHAnsi" w:eastAsia="Comic Sans MS" w:hAnsiTheme="minorHAnsi" w:cs="Comic Sans MS"/>
                                <w:sz w:val="18"/>
                                <w:szCs w:val="18"/>
                              </w:rPr>
                              <w:br/>
                              <w:t>To describe simple food chains</w:t>
                            </w:r>
                            <w:r w:rsidRPr="00D70B09">
                              <w:rPr>
                                <w:rFonts w:asciiTheme="minorHAnsi" w:eastAsia="Comic Sans MS" w:hAnsiTheme="minorHAnsi" w:cs="Comic Sans MS"/>
                                <w:sz w:val="18"/>
                                <w:szCs w:val="18"/>
                              </w:rPr>
                              <w:br/>
                              <w:t>To identify animals as herbivores, carnivores and omnivores based on what they eat.</w:t>
                            </w:r>
                            <w:r w:rsidRPr="00D70B09">
                              <w:rPr>
                                <w:rFonts w:asciiTheme="minorHAnsi" w:eastAsia="Comic Sans MS" w:hAnsiTheme="minorHAnsi" w:cs="Comic Sans MS"/>
                                <w:sz w:val="18"/>
                                <w:szCs w:val="18"/>
                              </w:rPr>
                              <w:br/>
                              <w:t xml:space="preserve"> To explain how animals are suited to their habitats.</w:t>
                            </w:r>
                          </w:p>
                          <w:p w14:paraId="4DC06870" w14:textId="77777777" w:rsidR="00D70B09" w:rsidRPr="00D70B09" w:rsidRDefault="00D70B09" w:rsidP="00D70B09">
                            <w:pPr>
                              <w:spacing w:after="0"/>
                              <w:rPr>
                                <w:rFonts w:asciiTheme="minorHAnsi" w:eastAsia="Comic Sans MS" w:hAnsiTheme="minorHAnsi" w:cs="Comic Sans MS"/>
                                <w:sz w:val="18"/>
                                <w:szCs w:val="18"/>
                                <w:u w:val="single"/>
                              </w:rPr>
                            </w:pPr>
                            <w:r w:rsidRPr="00D70B09">
                              <w:rPr>
                                <w:rFonts w:asciiTheme="minorHAnsi" w:eastAsia="Comic Sans MS" w:hAnsiTheme="minorHAnsi" w:cs="Comic Sans MS"/>
                                <w:sz w:val="18"/>
                                <w:szCs w:val="18"/>
                                <w:u w:val="single"/>
                              </w:rPr>
                              <w:t>Working Scientifically:</w:t>
                            </w:r>
                          </w:p>
                          <w:p w14:paraId="69737DDB" w14:textId="01AA5675" w:rsidR="00D70B09" w:rsidRPr="00424675" w:rsidRDefault="00D70B09" w:rsidP="00D70B09">
                            <w:pPr>
                              <w:spacing w:after="0"/>
                              <w:rPr>
                                <w:rFonts w:ascii="Times New Roman" w:eastAsia="Times New Roman" w:hAnsi="Times New Roman" w:cs="Times New Roman"/>
                                <w:sz w:val="24"/>
                                <w:szCs w:val="24"/>
                              </w:rPr>
                            </w:pPr>
                            <w:r w:rsidRPr="00D70B09">
                              <w:rPr>
                                <w:rFonts w:asciiTheme="minorHAnsi" w:eastAsia="Comic Sans MS" w:hAnsiTheme="minorHAnsi" w:cs="Comic Sans MS"/>
                                <w:sz w:val="18"/>
                                <w:szCs w:val="18"/>
                              </w:rPr>
                              <w:t xml:space="preserve">Ask simple scientific questions about living things and habitats </w:t>
                            </w:r>
                            <w:r w:rsidRPr="00D70B09">
                              <w:rPr>
                                <w:rFonts w:asciiTheme="minorHAnsi" w:eastAsia="Comic Sans MS" w:hAnsiTheme="minorHAnsi" w:cs="Comic Sans MS"/>
                                <w:sz w:val="18"/>
                                <w:szCs w:val="18"/>
                              </w:rPr>
                              <w:br/>
                              <w:t>Observe living things closely through photographs and videos.</w:t>
                            </w:r>
                            <w:r w:rsidRPr="00D70B09">
                              <w:rPr>
                                <w:rFonts w:asciiTheme="minorHAnsi" w:eastAsia="Comic Sans MS" w:hAnsiTheme="minorHAnsi" w:cs="Comic Sans MS"/>
                                <w:sz w:val="18"/>
                                <w:szCs w:val="18"/>
                              </w:rPr>
                              <w:br/>
                              <w:t>Identify, group and classify living things as living, non-living or never been alive.</w:t>
                            </w:r>
                            <w:r w:rsidRPr="00D70B09">
                              <w:rPr>
                                <w:rFonts w:asciiTheme="minorHAnsi" w:eastAsia="Comic Sans MS" w:hAnsiTheme="minorHAnsi" w:cs="Comic Sans MS"/>
                                <w:sz w:val="18"/>
                                <w:szCs w:val="18"/>
                              </w:rPr>
                              <w:br/>
                              <w:t xml:space="preserve"> Use simple secondary sources (books, pictures, charts) to find information about habitats and animals.</w:t>
                            </w:r>
                            <w:r w:rsidRPr="00D70B09">
                              <w:rPr>
                                <w:rFonts w:asciiTheme="minorHAnsi" w:eastAsia="Comic Sans MS" w:hAnsiTheme="minorHAnsi" w:cs="Comic Sans MS"/>
                                <w:sz w:val="18"/>
                                <w:szCs w:val="18"/>
                              </w:rPr>
                              <w:br/>
                              <w:t xml:space="preserve"> Record observations and findings in simple formats such as</w:t>
                            </w:r>
                            <w:r w:rsidRPr="00424675">
                              <w:rPr>
                                <w:rFonts w:ascii="Times New Roman" w:eastAsia="Times New Roman" w:hAnsi="Times New Roman" w:cs="Times New Roman"/>
                                <w:sz w:val="24"/>
                                <w:szCs w:val="24"/>
                              </w:rPr>
                              <w:t xml:space="preserve"> </w:t>
                            </w:r>
                            <w:r w:rsidRPr="00C62058">
                              <w:rPr>
                                <w:rFonts w:asciiTheme="minorHAnsi" w:eastAsia="Comic Sans MS" w:hAnsiTheme="minorHAnsi" w:cs="Comic Sans MS"/>
                                <w:sz w:val="18"/>
                                <w:szCs w:val="18"/>
                              </w:rPr>
                              <w:t>labelled diagrams.</w:t>
                            </w:r>
                            <w:r w:rsidRPr="00424675">
                              <w:rPr>
                                <w:rFonts w:ascii="Times New Roman" w:eastAsia="Times New Roman" w:hAnsi="Times New Roman" w:cs="Times New Roman"/>
                                <w:sz w:val="24"/>
                                <w:szCs w:val="24"/>
                              </w:rPr>
                              <w:br/>
                            </w:r>
                            <w:r w:rsidRPr="00D70B09">
                              <w:rPr>
                                <w:rFonts w:asciiTheme="minorHAnsi" w:eastAsia="Comic Sans MS" w:hAnsiTheme="minorHAnsi" w:cs="Comic Sans MS"/>
                                <w:sz w:val="18"/>
                                <w:szCs w:val="18"/>
                              </w:rPr>
                              <w:t>Use scientific vocabulary accurately when describing living things, habitats and food chains.</w:t>
                            </w:r>
                          </w:p>
                          <w:p w14:paraId="02C51D6B" w14:textId="77777777" w:rsidR="00000000" w:rsidRDefault="005368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88610" id="Text Box 3" o:spid="_x0000_s1036" type="#_x0000_t202" style="position:absolute;left:0;text-align:left;margin-left:527.45pt;margin-top:-23.3pt;width:264.2pt;height:334.2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" strokecolor="maroon" strokeweight="3pt">
                <v:textbox>
                  <w:txbxContent>
                    <w:p w14:paraId="388E8C34" w14:textId="77777777" w:rsidR="00D70B09" w:rsidRDefault="00D30CDF" w:rsidP="00D70B09">
                      <w:pPr>
                        <w:spacing w:after="0"/>
                        <w:jc w:val="center"/>
                        <w:rPr>
                          <w:b/>
                          <w:color w:val="800000"/>
                          <w:sz w:val="32"/>
                        </w:rPr>
                      </w:pPr>
                      <w:r w:rsidRPr="00925EE9">
                        <w:rPr>
                          <w:b/>
                          <w:color w:val="800000"/>
                          <w:sz w:val="32"/>
                        </w:rPr>
                        <w:t>Science</w:t>
                      </w:r>
                    </w:p>
                    <w:p w14:paraId="1BB2B2D3" w14:textId="77777777" w:rsidR="00D70B09" w:rsidRPr="009C6462" w:rsidRDefault="00D70B09" w:rsidP="00D70B09">
                      <w:pPr>
                        <w:spacing w:after="0"/>
                        <w:rPr>
                          <w:rFonts w:asciiTheme="minorHAnsi" w:eastAsia="Comic Sans MS" w:hAnsiTheme="minorHAnsi" w:cs="Comic Sans MS"/>
                          <w:sz w:val="18"/>
                          <w:szCs w:val="18"/>
                          <w:u w:val="single"/>
                        </w:rPr>
                      </w:pPr>
                      <w:r w:rsidRPr="009C6462">
                        <w:rPr>
                          <w:rFonts w:asciiTheme="minorHAnsi" w:eastAsia="Comic Sans MS" w:hAnsiTheme="minorHAnsi" w:cs="Comic Sans MS"/>
                          <w:sz w:val="18"/>
                          <w:szCs w:val="18"/>
                          <w:u w:val="single"/>
                        </w:rPr>
                        <w:t>Knowledge:</w:t>
                      </w:r>
                    </w:p>
                    <w:p w14:paraId="608AF406" w14:textId="14FF21AB" w:rsidR="00D70B09" w:rsidRPr="00D70B09" w:rsidRDefault="00D70B09" w:rsidP="00D70B09">
                      <w:pPr>
                        <w:spacing w:after="0"/>
                        <w:rPr>
                          <w:rFonts w:asciiTheme="minorHAnsi" w:eastAsia="Comic Sans MS" w:hAnsiTheme="minorHAnsi" w:cs="Comic Sans MS"/>
                          <w:sz w:val="18"/>
                          <w:szCs w:val="18"/>
                        </w:rPr>
                      </w:pPr>
                      <w:r w:rsidRPr="00D70B09">
                        <w:rPr>
                          <w:rFonts w:asciiTheme="minorHAnsi" w:eastAsia="Comic Sans MS" w:hAnsiTheme="minorHAnsi" w:cs="Comic Sans MS"/>
                          <w:sz w:val="18"/>
                          <w:szCs w:val="18"/>
                        </w:rPr>
                        <w:t>To identify and describe the seven life processes that living things carry out.</w:t>
                      </w:r>
                      <w:r w:rsidRPr="00D70B09">
                        <w:rPr>
                          <w:rFonts w:asciiTheme="minorHAnsi" w:eastAsia="Comic Sans MS" w:hAnsiTheme="minorHAnsi" w:cs="Comic Sans MS"/>
                          <w:sz w:val="18"/>
                          <w:szCs w:val="18"/>
                        </w:rPr>
                        <w:br/>
                        <w:t xml:space="preserve"> To identify and compare things that are living, non-living and have never been alive.</w:t>
                      </w:r>
                      <w:r w:rsidRPr="00D70B09">
                        <w:rPr>
                          <w:rFonts w:asciiTheme="minorHAnsi" w:eastAsia="Comic Sans MS" w:hAnsiTheme="minorHAnsi" w:cs="Comic Sans MS"/>
                          <w:sz w:val="18"/>
                          <w:szCs w:val="18"/>
                        </w:rPr>
                        <w:br/>
                        <w:t>To identify that most living things live in habitats to which they are suited.</w:t>
                      </w:r>
                      <w:r w:rsidRPr="00D70B09">
                        <w:rPr>
                          <w:rFonts w:asciiTheme="minorHAnsi" w:eastAsia="Comic Sans MS" w:hAnsiTheme="minorHAnsi" w:cs="Comic Sans MS"/>
                          <w:sz w:val="18"/>
                          <w:szCs w:val="18"/>
                        </w:rPr>
                        <w:br/>
                        <w:t xml:space="preserve"> To describe how different habitats provide the basic needs of living things (food, water, shelter).</w:t>
                      </w:r>
                      <w:r w:rsidRPr="00D70B09">
                        <w:rPr>
                          <w:rFonts w:asciiTheme="minorHAnsi" w:eastAsia="Comic Sans MS" w:hAnsiTheme="minorHAnsi" w:cs="Comic Sans MS"/>
                          <w:sz w:val="18"/>
                          <w:szCs w:val="18"/>
                        </w:rPr>
                        <w:br/>
                        <w:t xml:space="preserve"> To identify and name a variety of animals in different habitats.</w:t>
                      </w:r>
                      <w:r w:rsidRPr="00D70B09">
                        <w:rPr>
                          <w:rFonts w:asciiTheme="minorHAnsi" w:eastAsia="Comic Sans MS" w:hAnsiTheme="minorHAnsi" w:cs="Comic Sans MS"/>
                          <w:sz w:val="18"/>
                          <w:szCs w:val="18"/>
                        </w:rPr>
                        <w:br/>
                        <w:t>To describe simple food chains</w:t>
                      </w:r>
                      <w:r w:rsidRPr="00D70B09">
                        <w:rPr>
                          <w:rFonts w:asciiTheme="minorHAnsi" w:eastAsia="Comic Sans MS" w:hAnsiTheme="minorHAnsi" w:cs="Comic Sans MS"/>
                          <w:sz w:val="18"/>
                          <w:szCs w:val="18"/>
                        </w:rPr>
                        <w:br/>
                        <w:t>To identify animals as herbivores, carnivores and omnivores based on what they eat.</w:t>
                      </w:r>
                      <w:r w:rsidRPr="00D70B09">
                        <w:rPr>
                          <w:rFonts w:asciiTheme="minorHAnsi" w:eastAsia="Comic Sans MS" w:hAnsiTheme="minorHAnsi" w:cs="Comic Sans MS"/>
                          <w:sz w:val="18"/>
                          <w:szCs w:val="18"/>
                        </w:rPr>
                        <w:br/>
                        <w:t xml:space="preserve"> To explain how animals are suited to their habitats.</w:t>
                      </w:r>
                    </w:p>
                    <w:p w14:paraId="4DC06870" w14:textId="77777777" w:rsidR="00D70B09" w:rsidRPr="00D70B09" w:rsidRDefault="00D70B09" w:rsidP="00D70B09">
                      <w:pPr>
                        <w:spacing w:after="0"/>
                        <w:rPr>
                          <w:rFonts w:asciiTheme="minorHAnsi" w:eastAsia="Comic Sans MS" w:hAnsiTheme="minorHAnsi" w:cs="Comic Sans MS"/>
                          <w:sz w:val="18"/>
                          <w:szCs w:val="18"/>
                          <w:u w:val="single"/>
                        </w:rPr>
                      </w:pPr>
                      <w:r w:rsidRPr="00D70B09">
                        <w:rPr>
                          <w:rFonts w:asciiTheme="minorHAnsi" w:eastAsia="Comic Sans MS" w:hAnsiTheme="minorHAnsi" w:cs="Comic Sans MS"/>
                          <w:sz w:val="18"/>
                          <w:szCs w:val="18"/>
                          <w:u w:val="single"/>
                        </w:rPr>
                        <w:t>Working Scientifically:</w:t>
                      </w:r>
                    </w:p>
                    <w:p w14:paraId="69737DDB" w14:textId="01AA5675" w:rsidR="00D70B09" w:rsidRPr="00424675" w:rsidRDefault="00D70B09" w:rsidP="00D70B09">
                      <w:pPr>
                        <w:spacing w:after="0"/>
                        <w:rPr>
                          <w:rFonts w:ascii="Times New Roman" w:eastAsia="Times New Roman" w:hAnsi="Times New Roman" w:cs="Times New Roman"/>
                          <w:sz w:val="24"/>
                          <w:szCs w:val="24"/>
                        </w:rPr>
                      </w:pPr>
                      <w:r w:rsidRPr="00D70B09">
                        <w:rPr>
                          <w:rFonts w:asciiTheme="minorHAnsi" w:eastAsia="Comic Sans MS" w:hAnsiTheme="minorHAnsi" w:cs="Comic Sans MS"/>
                          <w:sz w:val="18"/>
                          <w:szCs w:val="18"/>
                        </w:rPr>
                        <w:t xml:space="preserve">Ask simple scientific questions about living things and habitats </w:t>
                      </w:r>
                      <w:r w:rsidRPr="00D70B09">
                        <w:rPr>
                          <w:rFonts w:asciiTheme="minorHAnsi" w:eastAsia="Comic Sans MS" w:hAnsiTheme="minorHAnsi" w:cs="Comic Sans MS"/>
                          <w:sz w:val="18"/>
                          <w:szCs w:val="18"/>
                        </w:rPr>
                        <w:br/>
                        <w:t>Observe living things closely through photographs and videos.</w:t>
                      </w:r>
                      <w:r w:rsidRPr="00D70B09">
                        <w:rPr>
                          <w:rFonts w:asciiTheme="minorHAnsi" w:eastAsia="Comic Sans MS" w:hAnsiTheme="minorHAnsi" w:cs="Comic Sans MS"/>
                          <w:sz w:val="18"/>
                          <w:szCs w:val="18"/>
                        </w:rPr>
                        <w:br/>
                        <w:t>Identify, group and classify living things as living, non-living or never been alive.</w:t>
                      </w:r>
                      <w:r w:rsidRPr="00D70B09">
                        <w:rPr>
                          <w:rFonts w:asciiTheme="minorHAnsi" w:eastAsia="Comic Sans MS" w:hAnsiTheme="minorHAnsi" w:cs="Comic Sans MS"/>
                          <w:sz w:val="18"/>
                          <w:szCs w:val="18"/>
                        </w:rPr>
                        <w:br/>
                        <w:t xml:space="preserve"> Use simple secondary sources (books, pictures, charts) to find information about habitats and animals.</w:t>
                      </w:r>
                      <w:r w:rsidRPr="00D70B09">
                        <w:rPr>
                          <w:rFonts w:asciiTheme="minorHAnsi" w:eastAsia="Comic Sans MS" w:hAnsiTheme="minorHAnsi" w:cs="Comic Sans MS"/>
                          <w:sz w:val="18"/>
                          <w:szCs w:val="18"/>
                        </w:rPr>
                        <w:br/>
                        <w:t xml:space="preserve"> Record observations and findings in simple formats such as</w:t>
                      </w:r>
                      <w:r w:rsidRPr="00424675">
                        <w:rPr>
                          <w:rFonts w:ascii="Times New Roman" w:eastAsia="Times New Roman" w:hAnsi="Times New Roman" w:cs="Times New Roman"/>
                          <w:sz w:val="24"/>
                          <w:szCs w:val="24"/>
                        </w:rPr>
                        <w:t xml:space="preserve"> </w:t>
                      </w:r>
                      <w:r w:rsidRPr="00C62058">
                        <w:rPr>
                          <w:rFonts w:asciiTheme="minorHAnsi" w:eastAsia="Comic Sans MS" w:hAnsiTheme="minorHAnsi" w:cs="Comic Sans MS"/>
                          <w:sz w:val="18"/>
                          <w:szCs w:val="18"/>
                        </w:rPr>
                        <w:t>labelled diagrams.</w:t>
                      </w:r>
                      <w:r w:rsidRPr="00424675">
                        <w:rPr>
                          <w:rFonts w:ascii="Times New Roman" w:eastAsia="Times New Roman" w:hAnsi="Times New Roman" w:cs="Times New Roman"/>
                          <w:sz w:val="24"/>
                          <w:szCs w:val="24"/>
                        </w:rPr>
                        <w:br/>
                      </w:r>
                      <w:r w:rsidRPr="00D70B09">
                        <w:rPr>
                          <w:rFonts w:asciiTheme="minorHAnsi" w:eastAsia="Comic Sans MS" w:hAnsiTheme="minorHAnsi" w:cs="Comic Sans MS"/>
                          <w:sz w:val="18"/>
                          <w:szCs w:val="18"/>
                        </w:rPr>
                        <w:t>Use scientific vocabulary accurately when describing living things, habitats and food chains.</w:t>
                      </w:r>
                    </w:p>
                    <w:p w14:paraId="02C51D6B" w14:textId="77777777" w:rsidR="00000000" w:rsidRDefault="005368B0"/>
                  </w:txbxContent>
                </v:textbox>
              </v:shape>
            </w:pict>
          </mc:Fallback>
        </mc:AlternateContent>
      </w:r>
      <w:r w:rsidR="00134C3F">
        <w:rPr>
          <w:noProof/>
        </w:rPr>
        <w:drawing>
          <wp:anchor distT="0" distB="0" distL="114300" distR="114300" simplePos="0" relativeHeight="251679744" behindDoc="1" locked="0" layoutInCell="1" allowOverlap="1" wp14:anchorId="4EB38DDB" wp14:editId="17827662">
            <wp:simplePos x="0" y="0"/>
            <wp:positionH relativeFrom="margin">
              <wp:align>center</wp:align>
            </wp:positionH>
            <wp:positionV relativeFrom="paragraph">
              <wp:posOffset>-266700</wp:posOffset>
            </wp:positionV>
            <wp:extent cx="1051560" cy="1026914"/>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051560" cy="1026914"/>
                    </a:xfrm>
                    <a:prstGeom prst="rect">
                      <a:avLst/>
                    </a:prstGeom>
                  </pic:spPr>
                </pic:pic>
              </a:graphicData>
            </a:graphic>
            <wp14:sizeRelH relativeFrom="margin">
              <wp14:pctWidth>0</wp14:pctWidth>
            </wp14:sizeRelH>
            <wp14:sizeRelV relativeFrom="margin">
              <wp14:pctHeight>0</wp14:pctHeight>
            </wp14:sizeRelV>
          </wp:anchor>
        </w:drawing>
      </w:r>
      <w:r w:rsidR="00AC0815">
        <w:rPr>
          <w:rFonts w:asciiTheme="minorHAnsi" w:eastAsia="Comic Sans MS" w:hAnsiTheme="minorHAnsi" w:cs="Comic Sans MS"/>
          <w:b/>
          <w:sz w:val="40"/>
          <w:szCs w:val="32"/>
          <w:u w:val="single"/>
        </w:rPr>
        <w:t xml:space="preserve">Year </w:t>
      </w:r>
      <w:r w:rsidR="00757E3C">
        <w:rPr>
          <w:rFonts w:asciiTheme="minorHAnsi" w:eastAsia="Comic Sans MS" w:hAnsiTheme="minorHAnsi" w:cs="Comic Sans MS"/>
          <w:b/>
          <w:sz w:val="40"/>
          <w:szCs w:val="32"/>
          <w:u w:val="single"/>
        </w:rPr>
        <w:t>2</w:t>
      </w:r>
      <w:r w:rsidR="00925EE9" w:rsidRPr="00B116D8">
        <w:rPr>
          <w:rFonts w:asciiTheme="minorHAnsi" w:eastAsia="Comic Sans MS" w:hAnsiTheme="minorHAnsi" w:cs="Comic Sans MS"/>
          <w:b/>
          <w:sz w:val="40"/>
          <w:szCs w:val="32"/>
          <w:u w:val="single"/>
        </w:rPr>
        <w:t xml:space="preserve"> Curriculum Overview</w:t>
      </w:r>
    </w:p>
    <w:p w14:paraId="7EC56289" w14:textId="641C758D" w:rsidR="00D848B7" w:rsidRPr="00B116D8" w:rsidRDefault="00986156" w:rsidP="00F15ABE">
      <w:pPr>
        <w:jc w:val="center"/>
        <w:rPr>
          <w:rFonts w:asciiTheme="minorHAnsi" w:eastAsia="Comic Sans MS" w:hAnsiTheme="minorHAnsi" w:cs="Comic Sans MS"/>
          <w:b/>
          <w:sz w:val="40"/>
          <w:szCs w:val="32"/>
          <w:u w:val="single"/>
        </w:rPr>
      </w:pPr>
      <w:r>
        <w:rPr>
          <w:rFonts w:asciiTheme="minorHAnsi" w:eastAsia="Comic Sans MS" w:hAnsiTheme="minorHAnsi" w:cs="Comic Sans MS"/>
          <w:b/>
          <w:sz w:val="40"/>
          <w:szCs w:val="32"/>
          <w:u w:val="single"/>
        </w:rPr>
        <w:t>Spring</w:t>
      </w:r>
      <w:r w:rsidR="00737E10">
        <w:rPr>
          <w:rFonts w:asciiTheme="minorHAnsi" w:eastAsia="Comic Sans MS" w:hAnsiTheme="minorHAnsi" w:cs="Comic Sans MS"/>
          <w:b/>
          <w:sz w:val="40"/>
          <w:szCs w:val="32"/>
          <w:u w:val="single"/>
        </w:rPr>
        <w:t xml:space="preserve"> 2</w:t>
      </w:r>
    </w:p>
    <w:p w14:paraId="75622B8F" w14:textId="77777777" w:rsidR="00F15ABE" w:rsidRDefault="00134C3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61312" behindDoc="0" locked="0" layoutInCell="1" allowOverlap="1" wp14:anchorId="3BB2D22B" wp14:editId="08E60A6C">
                <wp:simplePos x="0" y="0"/>
                <wp:positionH relativeFrom="margin">
                  <wp:posOffset>3230880</wp:posOffset>
                </wp:positionH>
                <wp:positionV relativeFrom="paragraph">
                  <wp:posOffset>19050</wp:posOffset>
                </wp:positionV>
                <wp:extent cx="3307715" cy="3614420"/>
                <wp:effectExtent l="19050" t="19050" r="2603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614420"/>
                        </a:xfrm>
                        <a:prstGeom prst="rect">
                          <a:avLst/>
                        </a:prstGeom>
                        <a:solidFill>
                          <a:srgbClr val="FFFFFF"/>
                        </a:solidFill>
                        <a:ln w="38100">
                          <a:solidFill>
                            <a:srgbClr val="800000"/>
                          </a:solidFill>
                          <a:miter lim="800000"/>
                          <a:headEnd/>
                          <a:tailEnd/>
                        </a:ln>
                      </wps:spPr>
                      <wps:txbx>
                        <w:txbxContent>
                          <w:p w14:paraId="2F955A08" w14:textId="77777777" w:rsidR="00D30CDF" w:rsidRPr="00925EE9" w:rsidRDefault="00D30CDF" w:rsidP="00AC0815">
                            <w:pPr>
                              <w:spacing w:after="0"/>
                              <w:jc w:val="center"/>
                              <w:rPr>
                                <w:b/>
                                <w:color w:val="800000"/>
                                <w:sz w:val="32"/>
                              </w:rPr>
                            </w:pPr>
                            <w:r w:rsidRPr="00925EE9">
                              <w:rPr>
                                <w:b/>
                                <w:color w:val="800000"/>
                                <w:sz w:val="32"/>
                              </w:rPr>
                              <w:t>Maths</w:t>
                            </w:r>
                          </w:p>
                          <w:p w14:paraId="7AF5E69C" w14:textId="25DC6468"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Measure, compare and record lengths and heights using standard units (m, cm) and non-standard units.</w:t>
                            </w:r>
                          </w:p>
                          <w:p w14:paraId="469CEA61" w14:textId="532461CF"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Choose and use appropriate measuring equipment (</w:t>
                            </w:r>
                            <w:proofErr w:type="gramStart"/>
                            <w:r w:rsidRPr="00F85B71">
                              <w:rPr>
                                <w:color w:val="000000" w:themeColor="text1"/>
                                <w:sz w:val="18"/>
                                <w:szCs w:val="18"/>
                              </w:rPr>
                              <w:t>e.g.</w:t>
                            </w:r>
                            <w:proofErr w:type="gramEnd"/>
                            <w:r w:rsidRPr="00F85B71">
                              <w:rPr>
                                <w:color w:val="000000" w:themeColor="text1"/>
                                <w:sz w:val="18"/>
                                <w:szCs w:val="18"/>
                              </w:rPr>
                              <w:t xml:space="preserve"> rulers, metre sticks) to measure length and height accurately.</w:t>
                            </w:r>
                          </w:p>
                          <w:p w14:paraId="0CD860E3" w14:textId="3B704AEA"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Compare and order lengths and heights using the language longer, shorter, taller, longer than.</w:t>
                            </w:r>
                          </w:p>
                          <w:p w14:paraId="5CE083B3" w14:textId="45165777"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Solve simple problems involving length and height, including addition and subtraction of measurements.</w:t>
                            </w:r>
                          </w:p>
                          <w:p w14:paraId="2C2949A3" w14:textId="05263DA3"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 Measure, compare and record mass using standard units (kg, g).</w:t>
                            </w:r>
                          </w:p>
                          <w:p w14:paraId="46FAC35D" w14:textId="55C5ADA5"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Measure, compare and record capacity and volume using litres (l) and millilitres (ml).</w:t>
                            </w:r>
                          </w:p>
                          <w:p w14:paraId="1D2595C3" w14:textId="3B2978EF"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 Compare mass and capacity using the language heavier, lighter, more than, less than, equal to.</w:t>
                            </w:r>
                          </w:p>
                          <w:p w14:paraId="45EF1E8D" w14:textId="485A419B"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Read and interpret scales marked in divisions of 1, 2, 5 and 10.</w:t>
                            </w:r>
                          </w:p>
                          <w:p w14:paraId="0173D05B" w14:textId="22F1D565"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Recognise and use temperature in everyday contexts and read temperatures using a thermometer.</w:t>
                            </w:r>
                          </w:p>
                          <w:p w14:paraId="49FDFFDA" w14:textId="4B28C0FA" w:rsidR="002212E2"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Solve practical problems involving mass, capacity and temperature using concrete objects and pictorial </w:t>
                            </w:r>
                            <w:proofErr w:type="spellStart"/>
                            <w:r w:rsidRPr="00F85B71">
                              <w:rPr>
                                <w:color w:val="000000" w:themeColor="text1"/>
                                <w:sz w:val="18"/>
                                <w:szCs w:val="18"/>
                              </w:rPr>
                              <w:t>representations.</w:t>
                            </w:r>
                            <w:r w:rsidR="00AE2FF8" w:rsidRPr="00F85B71">
                              <w:rPr>
                                <w:color w:val="000000" w:themeColor="text1"/>
                                <w:sz w:val="18"/>
                                <w:szCs w:val="18"/>
                              </w:rPr>
                              <w:t>for</w:t>
                            </w:r>
                            <w:proofErr w:type="spellEnd"/>
                            <w:r w:rsidR="00AE2FF8" w:rsidRPr="00F85B71">
                              <w:rPr>
                                <w:color w:val="000000" w:themeColor="text1"/>
                                <w:sz w:val="18"/>
                                <w:szCs w:val="18"/>
                              </w:rPr>
                              <w:t xml:space="preserve"> quarter, half and three-quarter turns (clockwise and anti-clockwise).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2D22B" id="_x0000_s1037" type="#_x0000_t202" style="position:absolute;left:0;text-align:left;margin-left:254.4pt;margin-top:1.5pt;width:260.45pt;height:284.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" strokecolor="maroon" strokeweight="3pt">
                <v:textbox>
                  <w:txbxContent>
                    <w:p w14:paraId="2F955A08" w14:textId="77777777" w:rsidR="00D30CDF" w:rsidRPr="00925EE9" w:rsidRDefault="00D30CDF" w:rsidP="00AC0815">
                      <w:pPr>
                        <w:spacing w:after="0"/>
                        <w:jc w:val="center"/>
                        <w:rPr>
                          <w:b/>
                          <w:color w:val="800000"/>
                          <w:sz w:val="32"/>
                        </w:rPr>
                      </w:pPr>
                      <w:r w:rsidRPr="00925EE9">
                        <w:rPr>
                          <w:b/>
                          <w:color w:val="800000"/>
                          <w:sz w:val="32"/>
                        </w:rPr>
                        <w:t>Maths</w:t>
                      </w:r>
                    </w:p>
                    <w:p w14:paraId="7AF5E69C" w14:textId="25DC6468"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Measure, compare and record lengths and heights using standard units (m, cm) and non-standard units.</w:t>
                      </w:r>
                    </w:p>
                    <w:p w14:paraId="469CEA61" w14:textId="532461CF"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Choose and use appropriate measuring equipment (</w:t>
                      </w:r>
                      <w:proofErr w:type="gramStart"/>
                      <w:r w:rsidRPr="00F85B71">
                        <w:rPr>
                          <w:color w:val="000000" w:themeColor="text1"/>
                          <w:sz w:val="18"/>
                          <w:szCs w:val="18"/>
                        </w:rPr>
                        <w:t>e.g.</w:t>
                      </w:r>
                      <w:proofErr w:type="gramEnd"/>
                      <w:r w:rsidRPr="00F85B71">
                        <w:rPr>
                          <w:color w:val="000000" w:themeColor="text1"/>
                          <w:sz w:val="18"/>
                          <w:szCs w:val="18"/>
                        </w:rPr>
                        <w:t xml:space="preserve"> rulers, metre sticks) to measure length and height accurately.</w:t>
                      </w:r>
                    </w:p>
                    <w:p w14:paraId="0CD860E3" w14:textId="3B704AEA"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Compare and order lengths and heights using the language longer, shorter, taller, longer than.</w:t>
                      </w:r>
                    </w:p>
                    <w:p w14:paraId="5CE083B3" w14:textId="45165777"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Solve simple problems involving length and height, including addition and subtraction of measurements.</w:t>
                      </w:r>
                    </w:p>
                    <w:p w14:paraId="2C2949A3" w14:textId="05263DA3"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 Measure, compare and record mass using standard units (kg, g).</w:t>
                      </w:r>
                    </w:p>
                    <w:p w14:paraId="46FAC35D" w14:textId="55C5ADA5"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Measure, compare and record capacity and volume using litres (l) and millilitres (ml).</w:t>
                      </w:r>
                    </w:p>
                    <w:p w14:paraId="1D2595C3" w14:textId="3B2978EF"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 Compare mass and capacity using the language heavier, lighter, more than, less than, equal to.</w:t>
                      </w:r>
                    </w:p>
                    <w:p w14:paraId="45EF1E8D" w14:textId="485A419B"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Read and interpret scales marked in divisions of 1, 2, 5 and 10.</w:t>
                      </w:r>
                    </w:p>
                    <w:p w14:paraId="0173D05B" w14:textId="22F1D565" w:rsidR="008D042A"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Recognise and use temperature in everyday contexts and read temperatures using a thermometer.</w:t>
                      </w:r>
                    </w:p>
                    <w:p w14:paraId="49FDFFDA" w14:textId="4B28C0FA" w:rsidR="002212E2" w:rsidRPr="00F85B71" w:rsidRDefault="008D042A" w:rsidP="00F85B71">
                      <w:pPr>
                        <w:pStyle w:val="ListParagraph"/>
                        <w:numPr>
                          <w:ilvl w:val="0"/>
                          <w:numId w:val="9"/>
                        </w:numPr>
                        <w:ind w:left="284"/>
                        <w:jc w:val="both"/>
                        <w:rPr>
                          <w:color w:val="000000" w:themeColor="text1"/>
                          <w:sz w:val="18"/>
                          <w:szCs w:val="18"/>
                        </w:rPr>
                      </w:pPr>
                      <w:r w:rsidRPr="00F85B71">
                        <w:rPr>
                          <w:color w:val="000000" w:themeColor="text1"/>
                          <w:sz w:val="18"/>
                          <w:szCs w:val="18"/>
                        </w:rPr>
                        <w:t xml:space="preserve">Solve practical problems involving mass, capacity and temperature using concrete objects and pictorial </w:t>
                      </w:r>
                      <w:proofErr w:type="spellStart"/>
                      <w:r w:rsidRPr="00F85B71">
                        <w:rPr>
                          <w:color w:val="000000" w:themeColor="text1"/>
                          <w:sz w:val="18"/>
                          <w:szCs w:val="18"/>
                        </w:rPr>
                        <w:t>representations.</w:t>
                      </w:r>
                      <w:r w:rsidR="00AE2FF8" w:rsidRPr="00F85B71">
                        <w:rPr>
                          <w:color w:val="000000" w:themeColor="text1"/>
                          <w:sz w:val="18"/>
                          <w:szCs w:val="18"/>
                        </w:rPr>
                        <w:t>for</w:t>
                      </w:r>
                      <w:proofErr w:type="spellEnd"/>
                      <w:r w:rsidR="00AE2FF8" w:rsidRPr="00F85B71">
                        <w:rPr>
                          <w:color w:val="000000" w:themeColor="text1"/>
                          <w:sz w:val="18"/>
                          <w:szCs w:val="18"/>
                        </w:rPr>
                        <w:t xml:space="preserve"> quarter, half and three-quarter turns (clockwise and anti-clockwise).</w:t>
                      </w:r>
                    </w:p>
                  </w:txbxContent>
                </v:textbox>
                <w10:wrap type="square" anchorx="margin"/>
              </v:shape>
            </w:pict>
          </mc:Fallback>
        </mc:AlternateContent>
      </w:r>
    </w:p>
    <w:p w14:paraId="522E0EA6" w14:textId="0604D826" w:rsidR="00B116D8" w:rsidRPr="00B116D8" w:rsidRDefault="002D580A" w:rsidP="007A62F6">
      <w:pPr>
        <w:widowControl/>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67456" behindDoc="0" locked="0" layoutInCell="1" allowOverlap="1" wp14:anchorId="2B7B105B" wp14:editId="3D3875DC">
                <wp:simplePos x="0" y="0"/>
                <wp:positionH relativeFrom="margin">
                  <wp:posOffset>-224394</wp:posOffset>
                </wp:positionH>
                <wp:positionV relativeFrom="paragraph">
                  <wp:posOffset>331296</wp:posOffset>
                </wp:positionV>
                <wp:extent cx="3309620" cy="2142259"/>
                <wp:effectExtent l="19050" t="19050" r="24130"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9620" cy="2142259"/>
                        </a:xfrm>
                        <a:prstGeom prst="rect">
                          <a:avLst/>
                        </a:prstGeom>
                        <a:solidFill>
                          <a:srgbClr val="FFFFFF"/>
                        </a:solidFill>
                        <a:ln w="38100">
                          <a:solidFill>
                            <a:srgbClr val="800000"/>
                          </a:solidFill>
                          <a:miter lim="800000"/>
                          <a:headEnd/>
                          <a:tailEnd/>
                        </a:ln>
                      </wps:spPr>
                      <wps:txbx>
                        <w:txbxContent>
                          <w:p w14:paraId="567D0862" w14:textId="77777777" w:rsidR="00D30CDF" w:rsidRPr="00925EE9" w:rsidRDefault="00D30CDF" w:rsidP="00A03C71">
                            <w:pPr>
                              <w:spacing w:after="0"/>
                              <w:ind w:left="284" w:hanging="284"/>
                              <w:jc w:val="center"/>
                              <w:rPr>
                                <w:b/>
                                <w:color w:val="800000"/>
                                <w:sz w:val="32"/>
                              </w:rPr>
                            </w:pPr>
                            <w:r w:rsidRPr="00925EE9">
                              <w:rPr>
                                <w:b/>
                                <w:color w:val="800000"/>
                                <w:sz w:val="32"/>
                              </w:rPr>
                              <w:t>RE</w:t>
                            </w:r>
                          </w:p>
                          <w:p w14:paraId="7254FD9A" w14:textId="77777777" w:rsidR="002D580A" w:rsidRPr="002D580A" w:rsidRDefault="0095445B" w:rsidP="002D580A">
                            <w:pPr>
                              <w:spacing w:after="0"/>
                              <w:rPr>
                                <w:sz w:val="17"/>
                                <w:szCs w:val="17"/>
                              </w:rPr>
                            </w:pPr>
                            <w:r w:rsidRPr="002D580A">
                              <w:rPr>
                                <w:sz w:val="17"/>
                                <w:szCs w:val="17"/>
                              </w:rPr>
                              <w:t>Identify special and sacred times and explain why they are important to people.</w:t>
                            </w:r>
                          </w:p>
                          <w:p w14:paraId="1508F640" w14:textId="77777777" w:rsidR="002D580A" w:rsidRPr="002D580A" w:rsidRDefault="0095445B" w:rsidP="002D580A">
                            <w:pPr>
                              <w:spacing w:after="0"/>
                              <w:rPr>
                                <w:sz w:val="17"/>
                                <w:szCs w:val="17"/>
                              </w:rPr>
                            </w:pPr>
                            <w:r w:rsidRPr="002D580A">
                              <w:rPr>
                                <w:sz w:val="17"/>
                                <w:szCs w:val="17"/>
                              </w:rPr>
                              <w:t xml:space="preserve">Describe how Christians celebrate Easter and explain why it is an important festival. </w:t>
                            </w:r>
                          </w:p>
                          <w:p w14:paraId="70D5ABD9" w14:textId="77777777" w:rsidR="002D580A" w:rsidRPr="002D580A" w:rsidRDefault="0095445B" w:rsidP="002D580A">
                            <w:pPr>
                              <w:spacing w:after="0"/>
                              <w:rPr>
                                <w:sz w:val="17"/>
                                <w:szCs w:val="17"/>
                              </w:rPr>
                            </w:pPr>
                            <w:r w:rsidRPr="002D580A">
                              <w:rPr>
                                <w:sz w:val="17"/>
                                <w:szCs w:val="17"/>
                              </w:rPr>
                              <w:t>Describe what happens during Ramadan and how Eid-ul-</w:t>
                            </w:r>
                            <w:proofErr w:type="spellStart"/>
                            <w:r w:rsidRPr="002D580A">
                              <w:rPr>
                                <w:sz w:val="17"/>
                                <w:szCs w:val="17"/>
                              </w:rPr>
                              <w:t>Fitr</w:t>
                            </w:r>
                            <w:proofErr w:type="spellEnd"/>
                            <w:r w:rsidRPr="002D580A">
                              <w:rPr>
                                <w:sz w:val="17"/>
                                <w:szCs w:val="17"/>
                              </w:rPr>
                              <w:t xml:space="preserve"> is celebrated by Muslims.</w:t>
                            </w:r>
                          </w:p>
                          <w:p w14:paraId="2C69825E" w14:textId="77777777" w:rsidR="002D580A" w:rsidRPr="002D580A" w:rsidRDefault="0095445B" w:rsidP="002D580A">
                            <w:pPr>
                              <w:spacing w:after="0"/>
                              <w:rPr>
                                <w:sz w:val="17"/>
                                <w:szCs w:val="17"/>
                              </w:rPr>
                            </w:pPr>
                            <w:r w:rsidRPr="002D580A">
                              <w:rPr>
                                <w:sz w:val="17"/>
                                <w:szCs w:val="17"/>
                              </w:rPr>
                              <w:t xml:space="preserve"> Identify and describe symbols and artefacts linked to Easter, Eid and Pesach (including the seder plate) and explain what they represent.</w:t>
                            </w:r>
                          </w:p>
                          <w:p w14:paraId="382EDD3E" w14:textId="5795E470" w:rsidR="00D30CDF" w:rsidRPr="002D580A" w:rsidRDefault="0095445B" w:rsidP="002D580A">
                            <w:pPr>
                              <w:spacing w:after="0"/>
                              <w:rPr>
                                <w:sz w:val="18"/>
                                <w:szCs w:val="18"/>
                              </w:rPr>
                            </w:pPr>
                            <w:r w:rsidRPr="002D580A">
                              <w:rPr>
                                <w:sz w:val="17"/>
                                <w:szCs w:val="17"/>
                              </w:rPr>
                              <w:t>Retell key stories connected to Easter and explain why they are important to Christians. Identify similarities and differences between Easter, Eid and Pesach. Ask questions about special times and suggest ideas about why people express their beliefs</w:t>
                            </w:r>
                            <w:r w:rsidRPr="002D580A">
                              <w:rPr>
                                <w:sz w:val="18"/>
                                <w:szCs w:val="18"/>
                              </w:rPr>
                              <w:t xml:space="preserve"> </w:t>
                            </w:r>
                            <w:r w:rsidRPr="002D580A">
                              <w:rPr>
                                <w:sz w:val="17"/>
                                <w:szCs w:val="17"/>
                              </w:rPr>
                              <w:t>through celebrations.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B105B" id="Text Box 5" o:spid="_x0000_s1038" type="#_x0000_t202" style="position:absolute;margin-left:-17.65pt;margin-top:26.1pt;width:260.6pt;height:168.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" strokecolor="maroon" strokeweight="3pt">
                <v:textbox>
                  <w:txbxContent>
                    <w:p w14:paraId="567D0862" w14:textId="77777777" w:rsidR="00D30CDF" w:rsidRPr="00925EE9" w:rsidRDefault="00D30CDF" w:rsidP="00A03C71">
                      <w:pPr>
                        <w:spacing w:after="0"/>
                        <w:ind w:left="284" w:hanging="284"/>
                        <w:jc w:val="center"/>
                        <w:rPr>
                          <w:b/>
                          <w:color w:val="800000"/>
                          <w:sz w:val="32"/>
                        </w:rPr>
                      </w:pPr>
                      <w:r w:rsidRPr="00925EE9">
                        <w:rPr>
                          <w:b/>
                          <w:color w:val="800000"/>
                          <w:sz w:val="32"/>
                        </w:rPr>
                        <w:t>RE</w:t>
                      </w:r>
                    </w:p>
                    <w:p w14:paraId="7254FD9A" w14:textId="77777777" w:rsidR="002D580A" w:rsidRPr="002D580A" w:rsidRDefault="0095445B" w:rsidP="002D580A">
                      <w:pPr>
                        <w:spacing w:after="0"/>
                        <w:rPr>
                          <w:sz w:val="17"/>
                          <w:szCs w:val="17"/>
                        </w:rPr>
                      </w:pPr>
                      <w:r w:rsidRPr="002D580A">
                        <w:rPr>
                          <w:sz w:val="17"/>
                          <w:szCs w:val="17"/>
                        </w:rPr>
                        <w:t>Identify special and sacred times and explain why they are important to people.</w:t>
                      </w:r>
                    </w:p>
                    <w:p w14:paraId="1508F640" w14:textId="77777777" w:rsidR="002D580A" w:rsidRPr="002D580A" w:rsidRDefault="0095445B" w:rsidP="002D580A">
                      <w:pPr>
                        <w:spacing w:after="0"/>
                        <w:rPr>
                          <w:sz w:val="17"/>
                          <w:szCs w:val="17"/>
                        </w:rPr>
                      </w:pPr>
                      <w:r w:rsidRPr="002D580A">
                        <w:rPr>
                          <w:sz w:val="17"/>
                          <w:szCs w:val="17"/>
                        </w:rPr>
                        <w:t xml:space="preserve">Describe how Christians celebrate Easter and explain why it is an important festival. </w:t>
                      </w:r>
                    </w:p>
                    <w:p w14:paraId="70D5ABD9" w14:textId="77777777" w:rsidR="002D580A" w:rsidRPr="002D580A" w:rsidRDefault="0095445B" w:rsidP="002D580A">
                      <w:pPr>
                        <w:spacing w:after="0"/>
                        <w:rPr>
                          <w:sz w:val="17"/>
                          <w:szCs w:val="17"/>
                        </w:rPr>
                      </w:pPr>
                      <w:r w:rsidRPr="002D580A">
                        <w:rPr>
                          <w:sz w:val="17"/>
                          <w:szCs w:val="17"/>
                        </w:rPr>
                        <w:t>Describe what happens during Ramadan and how Eid-ul-</w:t>
                      </w:r>
                      <w:proofErr w:type="spellStart"/>
                      <w:r w:rsidRPr="002D580A">
                        <w:rPr>
                          <w:sz w:val="17"/>
                          <w:szCs w:val="17"/>
                        </w:rPr>
                        <w:t>Fitr</w:t>
                      </w:r>
                      <w:proofErr w:type="spellEnd"/>
                      <w:r w:rsidRPr="002D580A">
                        <w:rPr>
                          <w:sz w:val="17"/>
                          <w:szCs w:val="17"/>
                        </w:rPr>
                        <w:t xml:space="preserve"> is celebrated by Muslims.</w:t>
                      </w:r>
                    </w:p>
                    <w:p w14:paraId="2C69825E" w14:textId="77777777" w:rsidR="002D580A" w:rsidRPr="002D580A" w:rsidRDefault="0095445B" w:rsidP="002D580A">
                      <w:pPr>
                        <w:spacing w:after="0"/>
                        <w:rPr>
                          <w:sz w:val="17"/>
                          <w:szCs w:val="17"/>
                        </w:rPr>
                      </w:pPr>
                      <w:r w:rsidRPr="002D580A">
                        <w:rPr>
                          <w:sz w:val="17"/>
                          <w:szCs w:val="17"/>
                        </w:rPr>
                        <w:t xml:space="preserve"> Identify and describe symbols and artefacts linked to Easter, Eid and Pesach (including the seder plate) and explain what they represent.</w:t>
                      </w:r>
                    </w:p>
                    <w:p w14:paraId="382EDD3E" w14:textId="5795E470" w:rsidR="00D30CDF" w:rsidRPr="002D580A" w:rsidRDefault="0095445B" w:rsidP="002D580A">
                      <w:pPr>
                        <w:spacing w:after="0"/>
                        <w:rPr>
                          <w:sz w:val="18"/>
                          <w:szCs w:val="18"/>
                        </w:rPr>
                      </w:pPr>
                      <w:r w:rsidRPr="002D580A">
                        <w:rPr>
                          <w:sz w:val="17"/>
                          <w:szCs w:val="17"/>
                        </w:rPr>
                        <w:t>Retell key stories connected to Easter and explain why they are important to Christians. Identify similarities and differences between Easter, Eid and Pesach. Ask questions about special times and suggest ideas about why people express their beliefs</w:t>
                      </w:r>
                      <w:r w:rsidRPr="002D580A">
                        <w:rPr>
                          <w:sz w:val="18"/>
                          <w:szCs w:val="18"/>
                        </w:rPr>
                        <w:t xml:space="preserve"> </w:t>
                      </w:r>
                      <w:r w:rsidRPr="002D580A">
                        <w:rPr>
                          <w:sz w:val="17"/>
                          <w:szCs w:val="17"/>
                        </w:rPr>
                        <w:t>through celebrations.</w:t>
                      </w:r>
                    </w:p>
                  </w:txbxContent>
                </v:textbox>
                <w10:wrap anchorx="margin"/>
              </v:shape>
            </w:pict>
          </mc:Fallback>
        </mc:AlternateContent>
      </w:r>
      <w:r w:rsidRPr="00B116D8">
        <w:rPr>
          <w:noProof/>
          <w:sz w:val="28"/>
        </w:rPr>
        <mc:AlternateContent>
          <mc:Choice Requires="wps">
            <w:drawing>
              <wp:anchor distT="45720" distB="45720" distL="114300" distR="114300" simplePos="0" relativeHeight="251677696" behindDoc="0" locked="0" layoutInCell="1" allowOverlap="1" wp14:anchorId="32380157" wp14:editId="084B6E9F">
                <wp:simplePos x="0" y="0"/>
                <wp:positionH relativeFrom="page">
                  <wp:posOffset>197180</wp:posOffset>
                </wp:positionH>
                <wp:positionV relativeFrom="paragraph">
                  <wp:posOffset>2521057</wp:posOffset>
                </wp:positionV>
                <wp:extent cx="3320415" cy="922523"/>
                <wp:effectExtent l="19050" t="19050" r="13335"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0415" cy="922523"/>
                        </a:xfrm>
                        <a:prstGeom prst="rect">
                          <a:avLst/>
                        </a:prstGeom>
                        <a:solidFill>
                          <a:srgbClr val="FFFFFF"/>
                        </a:solidFill>
                        <a:ln w="38100">
                          <a:solidFill>
                            <a:srgbClr val="800000"/>
                          </a:solidFill>
                          <a:miter lim="800000"/>
                          <a:headEnd/>
                          <a:tailEnd/>
                        </a:ln>
                      </wps:spPr>
                      <wps:txbx>
                        <w:txbxContent>
                          <w:p w14:paraId="540A7A8A" w14:textId="6D2A74B7" w:rsidR="00B5504C" w:rsidRDefault="0071159A" w:rsidP="00D37054">
                            <w:pPr>
                              <w:spacing w:after="0"/>
                              <w:jc w:val="center"/>
                              <w:rPr>
                                <w:b/>
                                <w:color w:val="800000"/>
                                <w:sz w:val="32"/>
                              </w:rPr>
                            </w:pPr>
                            <w:r>
                              <w:rPr>
                                <w:b/>
                                <w:color w:val="800000"/>
                                <w:sz w:val="32"/>
                              </w:rPr>
                              <w:t>Wider Curriculum</w:t>
                            </w:r>
                          </w:p>
                          <w:p w14:paraId="0DED7BB2" w14:textId="73BA53F1" w:rsidR="003F4D21" w:rsidRPr="002D580A" w:rsidRDefault="003F4D21" w:rsidP="003B25DA">
                            <w:pPr>
                              <w:pStyle w:val="ListParagraph"/>
                              <w:ind w:left="142"/>
                              <w:jc w:val="both"/>
                              <w:rPr>
                                <w:color w:val="000000" w:themeColor="text1"/>
                                <w:sz w:val="17"/>
                                <w:szCs w:val="17"/>
                              </w:rPr>
                            </w:pPr>
                            <w:r w:rsidRPr="002D580A">
                              <w:rPr>
                                <w:color w:val="000000" w:themeColor="text1"/>
                                <w:sz w:val="17"/>
                                <w:szCs w:val="17"/>
                              </w:rPr>
                              <w:t xml:space="preserve">Music – </w:t>
                            </w:r>
                            <w:proofErr w:type="spellStart"/>
                            <w:r w:rsidR="00680546" w:rsidRPr="002D580A">
                              <w:rPr>
                                <w:color w:val="000000" w:themeColor="text1"/>
                                <w:sz w:val="17"/>
                                <w:szCs w:val="17"/>
                              </w:rPr>
                              <w:t>Zootime</w:t>
                            </w:r>
                            <w:proofErr w:type="spellEnd"/>
                          </w:p>
                          <w:p w14:paraId="6AAF1E33" w14:textId="01DF4728" w:rsidR="003F4D21" w:rsidRPr="002D580A" w:rsidRDefault="003F4D21" w:rsidP="003F4D21">
                            <w:pPr>
                              <w:pStyle w:val="ListParagraph"/>
                              <w:ind w:left="142"/>
                              <w:jc w:val="both"/>
                              <w:rPr>
                                <w:color w:val="000000" w:themeColor="text1"/>
                                <w:sz w:val="17"/>
                                <w:szCs w:val="17"/>
                              </w:rPr>
                            </w:pPr>
                            <w:r w:rsidRPr="002D580A">
                              <w:rPr>
                                <w:color w:val="000000" w:themeColor="text1"/>
                                <w:sz w:val="17"/>
                                <w:szCs w:val="17"/>
                              </w:rPr>
                              <w:t xml:space="preserve">Computing – </w:t>
                            </w:r>
                            <w:r w:rsidR="00680546" w:rsidRPr="002D580A">
                              <w:rPr>
                                <w:color w:val="000000" w:themeColor="text1"/>
                                <w:sz w:val="17"/>
                                <w:szCs w:val="17"/>
                              </w:rPr>
                              <w:t>Programming</w:t>
                            </w:r>
                          </w:p>
                          <w:p w14:paraId="0D5A2655" w14:textId="749D3818" w:rsidR="00680546" w:rsidRPr="002D580A" w:rsidRDefault="00680546" w:rsidP="00C62058">
                            <w:pPr>
                              <w:pStyle w:val="ListParagraph"/>
                              <w:ind w:left="142"/>
                              <w:jc w:val="both"/>
                              <w:rPr>
                                <w:color w:val="000000" w:themeColor="text1"/>
                                <w:sz w:val="17"/>
                                <w:szCs w:val="17"/>
                              </w:rPr>
                            </w:pPr>
                            <w:r w:rsidRPr="002D580A">
                              <w:rPr>
                                <w:color w:val="000000" w:themeColor="text1"/>
                                <w:sz w:val="17"/>
                                <w:szCs w:val="17"/>
                              </w:rPr>
                              <w:t xml:space="preserve">PE- </w:t>
                            </w:r>
                            <w:r w:rsidRPr="002D580A">
                              <w:rPr>
                                <w:color w:val="000000" w:themeColor="text1"/>
                                <w:sz w:val="17"/>
                                <w:szCs w:val="17"/>
                              </w:rPr>
                              <w:t>Games Sending Skills</w:t>
                            </w:r>
                            <w:r w:rsidR="00C62058" w:rsidRPr="002D580A">
                              <w:rPr>
                                <w:color w:val="000000" w:themeColor="text1"/>
                                <w:sz w:val="17"/>
                                <w:szCs w:val="17"/>
                              </w:rPr>
                              <w:t xml:space="preserve"> </w:t>
                            </w:r>
                            <w:r w:rsidRPr="002D580A">
                              <w:rPr>
                                <w:color w:val="000000" w:themeColor="text1"/>
                                <w:sz w:val="17"/>
                                <w:szCs w:val="17"/>
                              </w:rPr>
                              <w:t>Gymnastics</w:t>
                            </w:r>
                            <w:r w:rsidRPr="002D580A">
                              <w:rPr>
                                <w:color w:val="000000" w:themeColor="text1"/>
                                <w:sz w:val="17"/>
                                <w:szCs w:val="17"/>
                              </w:rPr>
                              <w:t xml:space="preserve"> -</w:t>
                            </w:r>
                            <w:r w:rsidRPr="002D580A">
                              <w:rPr>
                                <w:color w:val="000000" w:themeColor="text1"/>
                                <w:sz w:val="17"/>
                                <w:szCs w:val="17"/>
                              </w:rPr>
                              <w:t xml:space="preserve">Jumping and Landing </w:t>
                            </w:r>
                          </w:p>
                          <w:p w14:paraId="6C9A2829" w14:textId="6DDED28C" w:rsidR="003F4D21" w:rsidRPr="002D580A" w:rsidRDefault="003F4D21" w:rsidP="00680546">
                            <w:pPr>
                              <w:pStyle w:val="ListParagraph"/>
                              <w:ind w:left="142"/>
                              <w:jc w:val="both"/>
                              <w:rPr>
                                <w:color w:val="000000" w:themeColor="text1"/>
                                <w:sz w:val="17"/>
                                <w:szCs w:val="17"/>
                              </w:rPr>
                            </w:pPr>
                            <w:r w:rsidRPr="002D580A">
                              <w:rPr>
                                <w:color w:val="000000" w:themeColor="text1"/>
                                <w:sz w:val="17"/>
                                <w:szCs w:val="17"/>
                              </w:rPr>
                              <w:t xml:space="preserve">DT – </w:t>
                            </w:r>
                            <w:r w:rsidR="00006184" w:rsidRPr="002D580A">
                              <w:rPr>
                                <w:color w:val="000000" w:themeColor="text1"/>
                                <w:sz w:val="17"/>
                                <w:szCs w:val="17"/>
                              </w:rPr>
                              <w:t>P</w:t>
                            </w:r>
                            <w:r w:rsidR="00680546" w:rsidRPr="002D580A">
                              <w:rPr>
                                <w:color w:val="000000" w:themeColor="text1"/>
                                <w:sz w:val="17"/>
                                <w:szCs w:val="17"/>
                              </w:rPr>
                              <w:t>erfect Pizzas</w:t>
                            </w:r>
                          </w:p>
                          <w:p w14:paraId="310BE3B7" w14:textId="77777777" w:rsidR="00F03E9B" w:rsidRPr="00F03E9B" w:rsidRDefault="00F03E9B" w:rsidP="003F4D21">
                            <w:pPr>
                              <w:pStyle w:val="ListParagraph"/>
                              <w:ind w:left="142"/>
                              <w:jc w:val="both"/>
                              <w:rPr>
                                <w:sz w:val="20"/>
                              </w:rPr>
                            </w:pPr>
                          </w:p>
                          <w:p w14:paraId="302BA651" w14:textId="77777777" w:rsidR="00F03E9B" w:rsidRPr="00A675B3" w:rsidRDefault="00F03E9B" w:rsidP="00F03E9B">
                            <w:pPr>
                              <w:jc w:val="both"/>
                              <w:rPr>
                                <w:b/>
                                <w:color w:val="8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80157" id="Text Box 9" o:spid="_x0000_s1039" type="#_x0000_t202" style="position:absolute;margin-left:15.55pt;margin-top:198.5pt;width:261.45pt;height:72.6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" strokecolor="maroon" strokeweight="3pt">
                <v:textbox>
                  <w:txbxContent>
                    <w:p w14:paraId="540A7A8A" w14:textId="6D2A74B7" w:rsidR="00B5504C" w:rsidRDefault="0071159A" w:rsidP="00D37054">
                      <w:pPr>
                        <w:spacing w:after="0"/>
                        <w:jc w:val="center"/>
                        <w:rPr>
                          <w:b/>
                          <w:color w:val="800000"/>
                          <w:sz w:val="32"/>
                        </w:rPr>
                      </w:pPr>
                      <w:r>
                        <w:rPr>
                          <w:b/>
                          <w:color w:val="800000"/>
                          <w:sz w:val="32"/>
                        </w:rPr>
                        <w:t>Wider Curriculum</w:t>
                      </w:r>
                    </w:p>
                    <w:p w14:paraId="0DED7BB2" w14:textId="73BA53F1" w:rsidR="003F4D21" w:rsidRPr="002D580A" w:rsidRDefault="003F4D21" w:rsidP="003B25DA">
                      <w:pPr>
                        <w:pStyle w:val="ListParagraph"/>
                        <w:ind w:left="142"/>
                        <w:jc w:val="both"/>
                        <w:rPr>
                          <w:color w:val="000000" w:themeColor="text1"/>
                          <w:sz w:val="17"/>
                          <w:szCs w:val="17"/>
                        </w:rPr>
                      </w:pPr>
                      <w:r w:rsidRPr="002D580A">
                        <w:rPr>
                          <w:color w:val="000000" w:themeColor="text1"/>
                          <w:sz w:val="17"/>
                          <w:szCs w:val="17"/>
                        </w:rPr>
                        <w:t xml:space="preserve">Music – </w:t>
                      </w:r>
                      <w:proofErr w:type="spellStart"/>
                      <w:r w:rsidR="00680546" w:rsidRPr="002D580A">
                        <w:rPr>
                          <w:color w:val="000000" w:themeColor="text1"/>
                          <w:sz w:val="17"/>
                          <w:szCs w:val="17"/>
                        </w:rPr>
                        <w:t>Zootime</w:t>
                      </w:r>
                      <w:proofErr w:type="spellEnd"/>
                    </w:p>
                    <w:p w14:paraId="6AAF1E33" w14:textId="01DF4728" w:rsidR="003F4D21" w:rsidRPr="002D580A" w:rsidRDefault="003F4D21" w:rsidP="003F4D21">
                      <w:pPr>
                        <w:pStyle w:val="ListParagraph"/>
                        <w:ind w:left="142"/>
                        <w:jc w:val="both"/>
                        <w:rPr>
                          <w:color w:val="000000" w:themeColor="text1"/>
                          <w:sz w:val="17"/>
                          <w:szCs w:val="17"/>
                        </w:rPr>
                      </w:pPr>
                      <w:r w:rsidRPr="002D580A">
                        <w:rPr>
                          <w:color w:val="000000" w:themeColor="text1"/>
                          <w:sz w:val="17"/>
                          <w:szCs w:val="17"/>
                        </w:rPr>
                        <w:t xml:space="preserve">Computing – </w:t>
                      </w:r>
                      <w:r w:rsidR="00680546" w:rsidRPr="002D580A">
                        <w:rPr>
                          <w:color w:val="000000" w:themeColor="text1"/>
                          <w:sz w:val="17"/>
                          <w:szCs w:val="17"/>
                        </w:rPr>
                        <w:t>Programming</w:t>
                      </w:r>
                    </w:p>
                    <w:p w14:paraId="0D5A2655" w14:textId="749D3818" w:rsidR="00680546" w:rsidRPr="002D580A" w:rsidRDefault="00680546" w:rsidP="00C62058">
                      <w:pPr>
                        <w:pStyle w:val="ListParagraph"/>
                        <w:ind w:left="142"/>
                        <w:jc w:val="both"/>
                        <w:rPr>
                          <w:color w:val="000000" w:themeColor="text1"/>
                          <w:sz w:val="17"/>
                          <w:szCs w:val="17"/>
                        </w:rPr>
                      </w:pPr>
                      <w:r w:rsidRPr="002D580A">
                        <w:rPr>
                          <w:color w:val="000000" w:themeColor="text1"/>
                          <w:sz w:val="17"/>
                          <w:szCs w:val="17"/>
                        </w:rPr>
                        <w:t xml:space="preserve">PE- </w:t>
                      </w:r>
                      <w:r w:rsidRPr="002D580A">
                        <w:rPr>
                          <w:color w:val="000000" w:themeColor="text1"/>
                          <w:sz w:val="17"/>
                          <w:szCs w:val="17"/>
                        </w:rPr>
                        <w:t>Games Sending Skills</w:t>
                      </w:r>
                      <w:r w:rsidR="00C62058" w:rsidRPr="002D580A">
                        <w:rPr>
                          <w:color w:val="000000" w:themeColor="text1"/>
                          <w:sz w:val="17"/>
                          <w:szCs w:val="17"/>
                        </w:rPr>
                        <w:t xml:space="preserve"> </w:t>
                      </w:r>
                      <w:r w:rsidRPr="002D580A">
                        <w:rPr>
                          <w:color w:val="000000" w:themeColor="text1"/>
                          <w:sz w:val="17"/>
                          <w:szCs w:val="17"/>
                        </w:rPr>
                        <w:t>Gymnastics</w:t>
                      </w:r>
                      <w:r w:rsidRPr="002D580A">
                        <w:rPr>
                          <w:color w:val="000000" w:themeColor="text1"/>
                          <w:sz w:val="17"/>
                          <w:szCs w:val="17"/>
                        </w:rPr>
                        <w:t xml:space="preserve"> -</w:t>
                      </w:r>
                      <w:r w:rsidRPr="002D580A">
                        <w:rPr>
                          <w:color w:val="000000" w:themeColor="text1"/>
                          <w:sz w:val="17"/>
                          <w:szCs w:val="17"/>
                        </w:rPr>
                        <w:t xml:space="preserve">Jumping and Landing </w:t>
                      </w:r>
                    </w:p>
                    <w:p w14:paraId="6C9A2829" w14:textId="6DDED28C" w:rsidR="003F4D21" w:rsidRPr="002D580A" w:rsidRDefault="003F4D21" w:rsidP="00680546">
                      <w:pPr>
                        <w:pStyle w:val="ListParagraph"/>
                        <w:ind w:left="142"/>
                        <w:jc w:val="both"/>
                        <w:rPr>
                          <w:color w:val="000000" w:themeColor="text1"/>
                          <w:sz w:val="17"/>
                          <w:szCs w:val="17"/>
                        </w:rPr>
                      </w:pPr>
                      <w:r w:rsidRPr="002D580A">
                        <w:rPr>
                          <w:color w:val="000000" w:themeColor="text1"/>
                          <w:sz w:val="17"/>
                          <w:szCs w:val="17"/>
                        </w:rPr>
                        <w:t xml:space="preserve">DT – </w:t>
                      </w:r>
                      <w:r w:rsidR="00006184" w:rsidRPr="002D580A">
                        <w:rPr>
                          <w:color w:val="000000" w:themeColor="text1"/>
                          <w:sz w:val="17"/>
                          <w:szCs w:val="17"/>
                        </w:rPr>
                        <w:t>P</w:t>
                      </w:r>
                      <w:r w:rsidR="00680546" w:rsidRPr="002D580A">
                        <w:rPr>
                          <w:color w:val="000000" w:themeColor="text1"/>
                          <w:sz w:val="17"/>
                          <w:szCs w:val="17"/>
                        </w:rPr>
                        <w:t>erfect Pizzas</w:t>
                      </w:r>
                    </w:p>
                    <w:p w14:paraId="310BE3B7" w14:textId="77777777" w:rsidR="00F03E9B" w:rsidRPr="00F03E9B" w:rsidRDefault="00F03E9B" w:rsidP="003F4D21">
                      <w:pPr>
                        <w:pStyle w:val="ListParagraph"/>
                        <w:ind w:left="142"/>
                        <w:jc w:val="both"/>
                        <w:rPr>
                          <w:sz w:val="20"/>
                        </w:rPr>
                      </w:pPr>
                    </w:p>
                    <w:p w14:paraId="302BA651" w14:textId="77777777" w:rsidR="00F03E9B" w:rsidRPr="00A675B3" w:rsidRDefault="00F03E9B" w:rsidP="00F03E9B">
                      <w:pPr>
                        <w:jc w:val="both"/>
                        <w:rPr>
                          <w:b/>
                          <w:color w:val="800000"/>
                          <w:sz w:val="32"/>
                        </w:rPr>
                      </w:pPr>
                    </w:p>
                  </w:txbxContent>
                </v:textbox>
                <w10:wrap anchorx="page"/>
              </v:shape>
            </w:pict>
          </mc:Fallback>
        </mc:AlternateContent>
      </w:r>
      <w:r w:rsidRPr="00B116D8">
        <w:rPr>
          <w:noProof/>
          <w:sz w:val="28"/>
        </w:rPr>
        <mc:AlternateContent>
          <mc:Choice Requires="wps">
            <w:drawing>
              <wp:anchor distT="45720" distB="45720" distL="114300" distR="114300" simplePos="0" relativeHeight="251675648" behindDoc="0" locked="0" layoutInCell="1" allowOverlap="1" wp14:anchorId="0213EE56" wp14:editId="3AD92316">
                <wp:simplePos x="0" y="0"/>
                <wp:positionH relativeFrom="margin">
                  <wp:posOffset>-248145</wp:posOffset>
                </wp:positionH>
                <wp:positionV relativeFrom="paragraph">
                  <wp:posOffset>3566086</wp:posOffset>
                </wp:positionV>
                <wp:extent cx="3312160" cy="1966438"/>
                <wp:effectExtent l="19050" t="19050" r="21590"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1966438"/>
                        </a:xfrm>
                        <a:prstGeom prst="rect">
                          <a:avLst/>
                        </a:prstGeom>
                        <a:solidFill>
                          <a:srgbClr val="FFFFFF"/>
                        </a:solidFill>
                        <a:ln w="38100">
                          <a:solidFill>
                            <a:srgbClr val="800000"/>
                          </a:solidFill>
                          <a:miter lim="800000"/>
                          <a:headEnd/>
                          <a:tailEnd/>
                        </a:ln>
                      </wps:spPr>
                      <wps:txbx>
                        <w:txbxContent>
                          <w:p w14:paraId="7B0CF82A" w14:textId="2C01DA74" w:rsidR="00BD4976" w:rsidRPr="004C02BA" w:rsidRDefault="00BD4976" w:rsidP="00BD4976">
                            <w:pPr>
                              <w:spacing w:after="0"/>
                              <w:jc w:val="center"/>
                              <w:rPr>
                                <w:b/>
                                <w:color w:val="800000"/>
                                <w:sz w:val="32"/>
                              </w:rPr>
                            </w:pPr>
                            <w:r w:rsidRPr="00925EE9">
                              <w:rPr>
                                <w:b/>
                                <w:color w:val="800000"/>
                                <w:sz w:val="32"/>
                              </w:rPr>
                              <w:t>PSHE</w:t>
                            </w:r>
                          </w:p>
                          <w:p w14:paraId="069E1BC9" w14:textId="77777777" w:rsidR="00BD4976" w:rsidRPr="002D580A" w:rsidRDefault="00BD4976" w:rsidP="00BD4976">
                            <w:pPr>
                              <w:pStyle w:val="ListParagraph"/>
                              <w:numPr>
                                <w:ilvl w:val="0"/>
                                <w:numId w:val="8"/>
                              </w:numPr>
                              <w:ind w:left="284" w:hanging="284"/>
                              <w:jc w:val="both"/>
                              <w:rPr>
                                <w:sz w:val="17"/>
                                <w:szCs w:val="17"/>
                              </w:rPr>
                            </w:pPr>
                            <w:r w:rsidRPr="002D580A">
                              <w:rPr>
                                <w:sz w:val="17"/>
                                <w:szCs w:val="17"/>
                              </w:rPr>
                              <w:t>I can name some body parts, including the correct scientific names.</w:t>
                            </w:r>
                          </w:p>
                          <w:p w14:paraId="25FD3D1B" w14:textId="1F36711D"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identify differences and similarities between boys and girls.</w:t>
                            </w:r>
                          </w:p>
                          <w:p w14:paraId="7F1E0188" w14:textId="62E3336D"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explain which parts of my body are private and how to keep my body safe.</w:t>
                            </w:r>
                          </w:p>
                          <w:p w14:paraId="3D2DBE9C" w14:textId="4138BB3B"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understand and use the words “no” and “stop” to protect myself.</w:t>
                            </w:r>
                          </w:p>
                          <w:p w14:paraId="1EF6386C" w14:textId="3873B015"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say who I can talk to if I am worried or feel unsafe.</w:t>
                            </w:r>
                          </w:p>
                          <w:p w14:paraId="66DF413A" w14:textId="4936F3D0"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talk about my likes and dislikes and respect that others may like different things.</w:t>
                            </w:r>
                          </w:p>
                          <w:p w14:paraId="1DD63E8A" w14:textId="5C3458C3"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explain how I have changed as I have grown and how people change over time.</w:t>
                            </w:r>
                          </w:p>
                          <w:p w14:paraId="4ABD7079" w14:textId="68D7B52F" w:rsidR="00E744E3" w:rsidRPr="00BD4976" w:rsidRDefault="00E744E3" w:rsidP="00BD4976">
                            <w:pPr>
                              <w:spacing w:after="0"/>
                              <w:rPr>
                                <w:b/>
                                <w:color w:val="800000"/>
                                <w:sz w:val="36"/>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3EE56" id="Text Box 1" o:spid="_x0000_s1040" type="#_x0000_t202" style="position:absolute;margin-left:-19.55pt;margin-top:280.8pt;width:260.8pt;height:154.8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" strokecolor="maroon" strokeweight="3pt">
                <v:textbox>
                  <w:txbxContent>
                    <w:p w14:paraId="7B0CF82A" w14:textId="2C01DA74" w:rsidR="00BD4976" w:rsidRPr="004C02BA" w:rsidRDefault="00BD4976" w:rsidP="00BD4976">
                      <w:pPr>
                        <w:spacing w:after="0"/>
                        <w:jc w:val="center"/>
                        <w:rPr>
                          <w:b/>
                          <w:color w:val="800000"/>
                          <w:sz w:val="32"/>
                        </w:rPr>
                      </w:pPr>
                      <w:r w:rsidRPr="00925EE9">
                        <w:rPr>
                          <w:b/>
                          <w:color w:val="800000"/>
                          <w:sz w:val="32"/>
                        </w:rPr>
                        <w:t>PSHE</w:t>
                      </w:r>
                    </w:p>
                    <w:p w14:paraId="069E1BC9" w14:textId="77777777" w:rsidR="00BD4976" w:rsidRPr="002D580A" w:rsidRDefault="00BD4976" w:rsidP="00BD4976">
                      <w:pPr>
                        <w:pStyle w:val="ListParagraph"/>
                        <w:numPr>
                          <w:ilvl w:val="0"/>
                          <w:numId w:val="8"/>
                        </w:numPr>
                        <w:ind w:left="284" w:hanging="284"/>
                        <w:jc w:val="both"/>
                        <w:rPr>
                          <w:sz w:val="17"/>
                          <w:szCs w:val="17"/>
                        </w:rPr>
                      </w:pPr>
                      <w:r w:rsidRPr="002D580A">
                        <w:rPr>
                          <w:sz w:val="17"/>
                          <w:szCs w:val="17"/>
                        </w:rPr>
                        <w:t>I can name some body parts, including the correct scientific names.</w:t>
                      </w:r>
                    </w:p>
                    <w:p w14:paraId="25FD3D1B" w14:textId="1F36711D"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identify differences and similarities between boys and girls.</w:t>
                      </w:r>
                    </w:p>
                    <w:p w14:paraId="7F1E0188" w14:textId="62E3336D"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explain which parts of my body are private and how to keep my body safe.</w:t>
                      </w:r>
                    </w:p>
                    <w:p w14:paraId="3D2DBE9C" w14:textId="4138BB3B"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understand and use the words “no” and “stop” to protect myself.</w:t>
                      </w:r>
                    </w:p>
                    <w:p w14:paraId="1EF6386C" w14:textId="3873B015"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say who I can talk to if I am worried or feel unsafe.</w:t>
                      </w:r>
                    </w:p>
                    <w:p w14:paraId="66DF413A" w14:textId="4936F3D0"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talk about my likes and dislikes and respect that others may like different things.</w:t>
                      </w:r>
                    </w:p>
                    <w:p w14:paraId="1DD63E8A" w14:textId="5C3458C3" w:rsidR="00BD4976" w:rsidRPr="002D580A" w:rsidRDefault="00BD4976" w:rsidP="00BD4976">
                      <w:pPr>
                        <w:pStyle w:val="ListParagraph"/>
                        <w:numPr>
                          <w:ilvl w:val="0"/>
                          <w:numId w:val="8"/>
                        </w:numPr>
                        <w:ind w:left="284" w:hanging="284"/>
                        <w:jc w:val="both"/>
                        <w:rPr>
                          <w:sz w:val="17"/>
                          <w:szCs w:val="17"/>
                        </w:rPr>
                      </w:pPr>
                      <w:r w:rsidRPr="002D580A">
                        <w:rPr>
                          <w:sz w:val="17"/>
                          <w:szCs w:val="17"/>
                        </w:rPr>
                        <w:t xml:space="preserve"> I can explain how I have changed as I have grown and how people change over time.</w:t>
                      </w:r>
                    </w:p>
                    <w:p w14:paraId="4ABD7079" w14:textId="68D7B52F" w:rsidR="00E744E3" w:rsidRPr="00BD4976" w:rsidRDefault="00E744E3" w:rsidP="00BD4976">
                      <w:pPr>
                        <w:spacing w:after="0"/>
                        <w:rPr>
                          <w:b/>
                          <w:color w:val="800000"/>
                          <w:sz w:val="36"/>
                          <w:szCs w:val="24"/>
                        </w:rPr>
                      </w:pPr>
                    </w:p>
                  </w:txbxContent>
                </v:textbox>
                <w10:wrap anchorx="margin"/>
              </v:shape>
            </w:pict>
          </mc:Fallback>
        </mc:AlternateContent>
      </w:r>
      <w:r w:rsidR="00F409ED"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4080" behindDoc="0" locked="0" layoutInCell="1" allowOverlap="1" wp14:anchorId="5D91A59F" wp14:editId="3C47402D">
                <wp:simplePos x="0" y="0"/>
                <wp:positionH relativeFrom="margin">
                  <wp:posOffset>3219450</wp:posOffset>
                </wp:positionH>
                <wp:positionV relativeFrom="paragraph">
                  <wp:posOffset>3281078</wp:posOffset>
                </wp:positionV>
                <wp:extent cx="3326765" cy="1154323"/>
                <wp:effectExtent l="19050" t="19050" r="26035" b="273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765" cy="1154323"/>
                        </a:xfrm>
                        <a:prstGeom prst="rect">
                          <a:avLst/>
                        </a:prstGeom>
                        <a:solidFill>
                          <a:srgbClr val="FFFFFF"/>
                        </a:solidFill>
                        <a:ln w="28575">
                          <a:solidFill>
                            <a:srgbClr val="800000"/>
                          </a:solidFill>
                          <a:miter lim="800000"/>
                          <a:headEnd/>
                          <a:tailEnd/>
                        </a:ln>
                      </wps:spPr>
                      <wps:txbx>
                        <w:txbxContent>
                          <w:p w14:paraId="1CB4DF8C" w14:textId="77777777" w:rsidR="00134C3F" w:rsidRDefault="00134C3F" w:rsidP="00D37054">
                            <w:pPr>
                              <w:spacing w:after="0"/>
                              <w:jc w:val="center"/>
                              <w:rPr>
                                <w:b/>
                                <w:color w:val="800000"/>
                                <w:sz w:val="32"/>
                              </w:rPr>
                            </w:pPr>
                            <w:r>
                              <w:rPr>
                                <w:b/>
                                <w:color w:val="800000"/>
                                <w:sz w:val="32"/>
                              </w:rPr>
                              <w:t>Wider School Opportunities</w:t>
                            </w:r>
                          </w:p>
                          <w:p w14:paraId="1B528E45" w14:textId="4DF46D54" w:rsidR="00A0328A" w:rsidRDefault="00A0328A" w:rsidP="00A0328A">
                            <w:pPr>
                              <w:pStyle w:val="ListParagraph"/>
                              <w:numPr>
                                <w:ilvl w:val="0"/>
                                <w:numId w:val="3"/>
                              </w:numPr>
                              <w:ind w:left="142" w:hanging="142"/>
                              <w:jc w:val="both"/>
                              <w:rPr>
                                <w:sz w:val="20"/>
                              </w:rPr>
                            </w:pPr>
                            <w:r>
                              <w:rPr>
                                <w:sz w:val="20"/>
                              </w:rPr>
                              <w:t>Library visit</w:t>
                            </w:r>
                          </w:p>
                          <w:p w14:paraId="3513035D" w14:textId="0CF84937" w:rsidR="00F409ED" w:rsidRDefault="00F409ED" w:rsidP="00A0328A">
                            <w:pPr>
                              <w:pStyle w:val="ListParagraph"/>
                              <w:numPr>
                                <w:ilvl w:val="0"/>
                                <w:numId w:val="3"/>
                              </w:numPr>
                              <w:ind w:left="142" w:hanging="142"/>
                              <w:jc w:val="both"/>
                              <w:rPr>
                                <w:sz w:val="20"/>
                              </w:rPr>
                            </w:pPr>
                            <w:r>
                              <w:rPr>
                                <w:sz w:val="20"/>
                              </w:rPr>
                              <w:t>Geography Fieldwork-</w:t>
                            </w:r>
                            <w:r w:rsidRPr="00F409ED">
                              <w:t xml:space="preserve"> </w:t>
                            </w:r>
                            <w:r w:rsidRPr="00F409ED">
                              <w:rPr>
                                <w:sz w:val="20"/>
                              </w:rPr>
                              <w:t>Explore the local area of Ponders End through fieldwork to decide whether it meets the needs of a family considering moving there</w:t>
                            </w:r>
                          </w:p>
                          <w:p w14:paraId="69180A30" w14:textId="77777777" w:rsidR="00F03E9B" w:rsidRDefault="00F03E9B" w:rsidP="00F03E9B">
                            <w:pPr>
                              <w:jc w:val="both"/>
                              <w:rPr>
                                <w:b/>
                                <w:color w:val="8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1A59F" id="_x0000_s1041" type="#_x0000_t202" style="position:absolute;margin-left:253.5pt;margin-top:258.35pt;width:261.95pt;height:90.9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" strokecolor="maroon" strokeweight="2.25pt">
                <v:textbox>
                  <w:txbxContent>
                    <w:p w14:paraId="1CB4DF8C" w14:textId="77777777" w:rsidR="00134C3F" w:rsidRDefault="00134C3F" w:rsidP="00D37054">
                      <w:pPr>
                        <w:spacing w:after="0"/>
                        <w:jc w:val="center"/>
                        <w:rPr>
                          <w:b/>
                          <w:color w:val="800000"/>
                          <w:sz w:val="32"/>
                        </w:rPr>
                      </w:pPr>
                      <w:r>
                        <w:rPr>
                          <w:b/>
                          <w:color w:val="800000"/>
                          <w:sz w:val="32"/>
                        </w:rPr>
                        <w:t>Wider School Opportunities</w:t>
                      </w:r>
                    </w:p>
                    <w:p w14:paraId="1B528E45" w14:textId="4DF46D54" w:rsidR="00A0328A" w:rsidRDefault="00A0328A" w:rsidP="00A0328A">
                      <w:pPr>
                        <w:pStyle w:val="ListParagraph"/>
                        <w:numPr>
                          <w:ilvl w:val="0"/>
                          <w:numId w:val="3"/>
                        </w:numPr>
                        <w:ind w:left="142" w:hanging="142"/>
                        <w:jc w:val="both"/>
                        <w:rPr>
                          <w:sz w:val="20"/>
                        </w:rPr>
                      </w:pPr>
                      <w:r>
                        <w:rPr>
                          <w:sz w:val="20"/>
                        </w:rPr>
                        <w:t>Library visit</w:t>
                      </w:r>
                    </w:p>
                    <w:p w14:paraId="3513035D" w14:textId="0CF84937" w:rsidR="00F409ED" w:rsidRDefault="00F409ED" w:rsidP="00A0328A">
                      <w:pPr>
                        <w:pStyle w:val="ListParagraph"/>
                        <w:numPr>
                          <w:ilvl w:val="0"/>
                          <w:numId w:val="3"/>
                        </w:numPr>
                        <w:ind w:left="142" w:hanging="142"/>
                        <w:jc w:val="both"/>
                        <w:rPr>
                          <w:sz w:val="20"/>
                        </w:rPr>
                      </w:pPr>
                      <w:r>
                        <w:rPr>
                          <w:sz w:val="20"/>
                        </w:rPr>
                        <w:t>Geography Fieldwork-</w:t>
                      </w:r>
                      <w:r w:rsidRPr="00F409ED">
                        <w:t xml:space="preserve"> </w:t>
                      </w:r>
                      <w:r w:rsidRPr="00F409ED">
                        <w:rPr>
                          <w:sz w:val="20"/>
                        </w:rPr>
                        <w:t>Explore the local area of Ponders End through fieldwork to decide whether it meets the needs of a family considering moving there</w:t>
                      </w:r>
                    </w:p>
                    <w:p w14:paraId="69180A30" w14:textId="77777777" w:rsidR="00F03E9B" w:rsidRDefault="00F03E9B" w:rsidP="00F03E9B">
                      <w:pPr>
                        <w:jc w:val="both"/>
                        <w:rPr>
                          <w:b/>
                          <w:color w:val="800000"/>
                          <w:sz w:val="32"/>
                        </w:rPr>
                      </w:pPr>
                    </w:p>
                  </w:txbxContent>
                </v:textbox>
                <w10:wrap anchorx="margin"/>
              </v:shape>
            </w:pict>
          </mc:Fallback>
        </mc:AlternateContent>
      </w:r>
      <w:r w:rsidR="007349A1" w:rsidRPr="00B116D8">
        <w:rPr>
          <w:noProof/>
          <w:sz w:val="28"/>
        </w:rPr>
        <mc:AlternateContent>
          <mc:Choice Requires="wps">
            <w:drawing>
              <wp:anchor distT="45720" distB="45720" distL="114300" distR="114300" simplePos="0" relativeHeight="251669504" behindDoc="0" locked="0" layoutInCell="1" allowOverlap="1" wp14:anchorId="4F0FFC8E" wp14:editId="7913EE6D">
                <wp:simplePos x="0" y="0"/>
                <wp:positionH relativeFrom="margin">
                  <wp:posOffset>6687045</wp:posOffset>
                </wp:positionH>
                <wp:positionV relativeFrom="paragraph">
                  <wp:posOffset>2736256</wp:posOffset>
                </wp:positionV>
                <wp:extent cx="3344545" cy="1684276"/>
                <wp:effectExtent l="19050" t="19050" r="27305"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1684276"/>
                        </a:xfrm>
                        <a:prstGeom prst="rect">
                          <a:avLst/>
                        </a:prstGeom>
                        <a:solidFill>
                          <a:srgbClr val="FFFFFF"/>
                        </a:solidFill>
                        <a:ln w="38100">
                          <a:solidFill>
                            <a:srgbClr val="800000"/>
                          </a:solidFill>
                          <a:miter lim="800000"/>
                          <a:headEnd/>
                          <a:tailEnd/>
                        </a:ln>
                      </wps:spPr>
                      <wps:txbx>
                        <w:txbxContent>
                          <w:p w14:paraId="6244318B" w14:textId="77777777" w:rsidR="007349A1" w:rsidRDefault="00BD4976" w:rsidP="007349A1">
                            <w:pPr>
                              <w:pStyle w:val="ListParagraph"/>
                              <w:ind w:left="284"/>
                              <w:jc w:val="center"/>
                              <w:rPr>
                                <w:b/>
                                <w:color w:val="800000"/>
                                <w:sz w:val="32"/>
                              </w:rPr>
                            </w:pPr>
                            <w:r w:rsidRPr="00925EE9">
                              <w:rPr>
                                <w:b/>
                                <w:color w:val="800000"/>
                                <w:sz w:val="32"/>
                              </w:rPr>
                              <w:t>Humanities</w:t>
                            </w:r>
                          </w:p>
                          <w:p w14:paraId="236A99DC" w14:textId="50C2734A"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To identify and describe physical </w:t>
                            </w:r>
                            <w:r w:rsidRPr="007349A1">
                              <w:rPr>
                                <w:color w:val="000000" w:themeColor="text1"/>
                                <w:sz w:val="18"/>
                                <w:szCs w:val="18"/>
                              </w:rPr>
                              <w:t xml:space="preserve">and human </w:t>
                            </w:r>
                            <w:r w:rsidRPr="007349A1">
                              <w:rPr>
                                <w:color w:val="000000" w:themeColor="text1"/>
                                <w:sz w:val="18"/>
                                <w:szCs w:val="18"/>
                              </w:rPr>
                              <w:t xml:space="preserve">features of Brazil </w:t>
                            </w:r>
                          </w:p>
                          <w:p w14:paraId="4B9D5A66" w14:textId="75F355F3"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 To compare physical and human features of Brazil and Southend-on-Sea, identifying similarities and differences.</w:t>
                            </w:r>
                          </w:p>
                          <w:p w14:paraId="6EA1CDD9" w14:textId="045D642F"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 To use simple map symbols and keys to interpret maps.</w:t>
                            </w:r>
                          </w:p>
                          <w:p w14:paraId="5062F305" w14:textId="44309E6B"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To use compass directions (North, South, East and West) to describe the location of features on a map.</w:t>
                            </w:r>
                          </w:p>
                          <w:p w14:paraId="7F9F545E" w14:textId="13311D3F" w:rsidR="00006184"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To follow and create a simple local map, using symbols to represent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FFC8E" id="Text Box 6" o:spid="_x0000_s1042" type="#_x0000_t202" style="position:absolute;margin-left:526.55pt;margin-top:215.45pt;width:263.35pt;height:132.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" strokecolor="maroon" strokeweight="3pt">
                <v:textbox>
                  <w:txbxContent>
                    <w:p w14:paraId="6244318B" w14:textId="77777777" w:rsidR="007349A1" w:rsidRDefault="00BD4976" w:rsidP="007349A1">
                      <w:pPr>
                        <w:pStyle w:val="ListParagraph"/>
                        <w:ind w:left="284"/>
                        <w:jc w:val="center"/>
                        <w:rPr>
                          <w:b/>
                          <w:color w:val="800000"/>
                          <w:sz w:val="32"/>
                        </w:rPr>
                      </w:pPr>
                      <w:r w:rsidRPr="00925EE9">
                        <w:rPr>
                          <w:b/>
                          <w:color w:val="800000"/>
                          <w:sz w:val="32"/>
                        </w:rPr>
                        <w:t>Humanities</w:t>
                      </w:r>
                    </w:p>
                    <w:p w14:paraId="236A99DC" w14:textId="50C2734A"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To identify and describe physical </w:t>
                      </w:r>
                      <w:r w:rsidRPr="007349A1">
                        <w:rPr>
                          <w:color w:val="000000" w:themeColor="text1"/>
                          <w:sz w:val="18"/>
                          <w:szCs w:val="18"/>
                        </w:rPr>
                        <w:t xml:space="preserve">and human </w:t>
                      </w:r>
                      <w:r w:rsidRPr="007349A1">
                        <w:rPr>
                          <w:color w:val="000000" w:themeColor="text1"/>
                          <w:sz w:val="18"/>
                          <w:szCs w:val="18"/>
                        </w:rPr>
                        <w:t xml:space="preserve">features of Brazil </w:t>
                      </w:r>
                    </w:p>
                    <w:p w14:paraId="4B9D5A66" w14:textId="75F355F3"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 To compare physical and human features of Brazil and Southend-on-Sea, identifying similarities and differences.</w:t>
                      </w:r>
                    </w:p>
                    <w:p w14:paraId="6EA1CDD9" w14:textId="045D642F"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 xml:space="preserve"> To use simple map symbols and keys to interpret maps.</w:t>
                      </w:r>
                    </w:p>
                    <w:p w14:paraId="5062F305" w14:textId="44309E6B" w:rsidR="007349A1"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To use compass directions (North, South, East and West) to describe the location of features on a map.</w:t>
                      </w:r>
                    </w:p>
                    <w:p w14:paraId="7F9F545E" w14:textId="13311D3F" w:rsidR="00006184" w:rsidRPr="007349A1" w:rsidRDefault="007349A1" w:rsidP="007349A1">
                      <w:pPr>
                        <w:pStyle w:val="ListParagraph"/>
                        <w:numPr>
                          <w:ilvl w:val="0"/>
                          <w:numId w:val="9"/>
                        </w:numPr>
                        <w:ind w:left="284"/>
                        <w:jc w:val="both"/>
                        <w:rPr>
                          <w:color w:val="000000" w:themeColor="text1"/>
                          <w:sz w:val="18"/>
                          <w:szCs w:val="18"/>
                        </w:rPr>
                      </w:pPr>
                      <w:r w:rsidRPr="007349A1">
                        <w:rPr>
                          <w:color w:val="000000" w:themeColor="text1"/>
                          <w:sz w:val="18"/>
                          <w:szCs w:val="18"/>
                        </w:rPr>
                        <w:t>To follow and create a simple local map, using symbols to represent features.</w:t>
                      </w:r>
                    </w:p>
                  </w:txbxContent>
                </v:textbox>
                <w10:wrap anchorx="margin"/>
              </v:shape>
            </w:pict>
          </mc:Fallback>
        </mc:AlternateContent>
      </w:r>
      <w:r w:rsidR="00006184">
        <w:rPr>
          <w:rFonts w:asciiTheme="minorHAnsi" w:eastAsia="Comic Sans MS" w:hAnsiTheme="minorHAnsi" w:cs="Comic Sans MS"/>
          <w:b/>
          <w:noProof/>
          <w:sz w:val="40"/>
          <w:szCs w:val="32"/>
          <w:u w:val="single"/>
        </w:rPr>
        <mc:AlternateContent>
          <mc:Choice Requires="wps">
            <w:drawing>
              <wp:anchor distT="0" distB="0" distL="114300" distR="114300" simplePos="0" relativeHeight="251700224" behindDoc="0" locked="0" layoutInCell="1" allowOverlap="1" wp14:anchorId="3D0F8D0A" wp14:editId="4BDF0D4A">
                <wp:simplePos x="0" y="0"/>
                <wp:positionH relativeFrom="column">
                  <wp:posOffset>3181985</wp:posOffset>
                </wp:positionH>
                <wp:positionV relativeFrom="paragraph">
                  <wp:posOffset>4522470</wp:posOffset>
                </wp:positionV>
                <wp:extent cx="6838790" cy="1045029"/>
                <wp:effectExtent l="19050" t="19050" r="19685" b="22225"/>
                <wp:wrapNone/>
                <wp:docPr id="1635243369" name="Text Box 1635243369"/>
                <wp:cNvGraphicFramePr/>
                <a:graphic xmlns:a="http://schemas.openxmlformats.org/drawingml/2006/main">
                  <a:graphicData uri="http://schemas.microsoft.com/office/word/2010/wordprocessingShape">
                    <wps:wsp>
                      <wps:cNvSpPr txBox="1"/>
                      <wps:spPr>
                        <a:xfrm>
                          <a:off x="0" y="0"/>
                          <a:ext cx="6838790" cy="1045029"/>
                        </a:xfrm>
                        <a:prstGeom prst="rect">
                          <a:avLst/>
                        </a:prstGeom>
                        <a:solidFill>
                          <a:schemeClr val="lt1"/>
                        </a:solidFill>
                        <a:ln w="28575">
                          <a:solidFill>
                            <a:srgbClr val="800000"/>
                          </a:solidFill>
                        </a:ln>
                      </wps:spPr>
                      <wps:txbx>
                        <w:txbxContent>
                          <w:p w14:paraId="55245DED" w14:textId="77777777" w:rsidR="0071159A" w:rsidRPr="00CE7F05" w:rsidRDefault="0071159A" w:rsidP="0071159A">
                            <w:pPr>
                              <w:spacing w:after="0"/>
                              <w:rPr>
                                <w:b/>
                                <w:bCs/>
                                <w:color w:val="800000"/>
                                <w:lang w:val="en-US"/>
                              </w:rPr>
                            </w:pPr>
                            <w:r w:rsidRPr="00CE7F05">
                              <w:rPr>
                                <w:b/>
                                <w:bCs/>
                                <w:color w:val="800000"/>
                                <w:lang w:val="en-US"/>
                              </w:rPr>
                              <w:t>Key Vocabulary</w:t>
                            </w:r>
                          </w:p>
                          <w:p w14:paraId="61EA67FD" w14:textId="77777777" w:rsidR="00263027" w:rsidRPr="00054194" w:rsidRDefault="00263027" w:rsidP="0071159A">
                            <w:pPr>
                              <w:spacing w:after="0"/>
                              <w:rPr>
                                <w:sz w:val="20"/>
                                <w:szCs w:val="20"/>
                              </w:rPr>
                            </w:pPr>
                            <w:r w:rsidRPr="00054194">
                              <w:rPr>
                                <w:sz w:val="20"/>
                                <w:szCs w:val="20"/>
                              </w:rPr>
                              <w:t>Conjunction, because, report, heading, instruction, imperative, review, performance</w:t>
                            </w:r>
                          </w:p>
                          <w:p w14:paraId="71C990B0" w14:textId="2F301034" w:rsidR="00001F25" w:rsidRPr="00054194" w:rsidRDefault="00001F25" w:rsidP="0071159A">
                            <w:pPr>
                              <w:spacing w:after="0"/>
                              <w:rPr>
                                <w:sz w:val="20"/>
                                <w:szCs w:val="20"/>
                              </w:rPr>
                            </w:pPr>
                            <w:r w:rsidRPr="00054194">
                              <w:rPr>
                                <w:sz w:val="20"/>
                                <w:szCs w:val="20"/>
                              </w:rPr>
                              <w:t>Length, height, measure, centimetre (cm), metre (m), mass, capacity, temperature</w:t>
                            </w:r>
                          </w:p>
                          <w:p w14:paraId="1B675CAA" w14:textId="7711A130" w:rsidR="00043655" w:rsidRPr="00054194" w:rsidRDefault="00001F25" w:rsidP="0071159A">
                            <w:pPr>
                              <w:spacing w:after="0"/>
                              <w:rPr>
                                <w:sz w:val="20"/>
                                <w:szCs w:val="20"/>
                              </w:rPr>
                            </w:pPr>
                            <w:r w:rsidRPr="00054194">
                              <w:rPr>
                                <w:sz w:val="20"/>
                                <w:szCs w:val="20"/>
                              </w:rPr>
                              <w:t>Physical feature, human feature, Brazil, South America, map, symbol, key, compass</w:t>
                            </w:r>
                          </w:p>
                          <w:p w14:paraId="7A61B30F" w14:textId="3A38D057" w:rsidR="00EF5CE6" w:rsidRPr="00054194" w:rsidRDefault="00EF5CE6" w:rsidP="0071159A">
                            <w:pPr>
                              <w:spacing w:after="0"/>
                              <w:rPr>
                                <w:color w:val="FF0000"/>
                                <w:sz w:val="20"/>
                                <w:szCs w:val="20"/>
                                <w:lang w:val="en-US"/>
                              </w:rPr>
                            </w:pPr>
                            <w:r w:rsidRPr="00054194">
                              <w:rPr>
                                <w:sz w:val="20"/>
                                <w:szCs w:val="20"/>
                              </w:rPr>
                              <w:t>Festival, celebration, sacred, Easter, Eid, Ramadan, Pesach, symbol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0F8D0A" id="Text Box 1635243369" o:spid="_x0000_s1043" type="#_x0000_t202" style="position:absolute;margin-left:250.55pt;margin-top:356.1pt;width:538.5pt;height:82.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" fillcolor="white [3201]" strokecolor="maroon" strokeweight="2.25pt">
                <v:textbox>
                  <w:txbxContent>
                    <w:p w14:paraId="55245DED" w14:textId="77777777" w:rsidR="0071159A" w:rsidRPr="00CE7F05" w:rsidRDefault="0071159A" w:rsidP="0071159A">
                      <w:pPr>
                        <w:spacing w:after="0"/>
                        <w:rPr>
                          <w:b/>
                          <w:bCs/>
                          <w:color w:val="800000"/>
                          <w:lang w:val="en-US"/>
                        </w:rPr>
                      </w:pPr>
                      <w:r w:rsidRPr="00CE7F05">
                        <w:rPr>
                          <w:b/>
                          <w:bCs/>
                          <w:color w:val="800000"/>
                          <w:lang w:val="en-US"/>
                        </w:rPr>
                        <w:t>Key Vocabulary</w:t>
                      </w:r>
                    </w:p>
                    <w:p w14:paraId="61EA67FD" w14:textId="77777777" w:rsidR="00263027" w:rsidRPr="00054194" w:rsidRDefault="00263027" w:rsidP="0071159A">
                      <w:pPr>
                        <w:spacing w:after="0"/>
                        <w:rPr>
                          <w:sz w:val="20"/>
                          <w:szCs w:val="20"/>
                        </w:rPr>
                      </w:pPr>
                      <w:r w:rsidRPr="00054194">
                        <w:rPr>
                          <w:sz w:val="20"/>
                          <w:szCs w:val="20"/>
                        </w:rPr>
                        <w:t>Conjunction, because, report, heading, instruction, imperative, review, performance</w:t>
                      </w:r>
                    </w:p>
                    <w:p w14:paraId="71C990B0" w14:textId="2F301034" w:rsidR="00001F25" w:rsidRPr="00054194" w:rsidRDefault="00001F25" w:rsidP="0071159A">
                      <w:pPr>
                        <w:spacing w:after="0"/>
                        <w:rPr>
                          <w:sz w:val="20"/>
                          <w:szCs w:val="20"/>
                        </w:rPr>
                      </w:pPr>
                      <w:r w:rsidRPr="00054194">
                        <w:rPr>
                          <w:sz w:val="20"/>
                          <w:szCs w:val="20"/>
                        </w:rPr>
                        <w:t>Length, height, measure, centimetre (cm), metre (m), mass, capacity, temperature</w:t>
                      </w:r>
                    </w:p>
                    <w:p w14:paraId="1B675CAA" w14:textId="7711A130" w:rsidR="00043655" w:rsidRPr="00054194" w:rsidRDefault="00001F25" w:rsidP="0071159A">
                      <w:pPr>
                        <w:spacing w:after="0"/>
                        <w:rPr>
                          <w:sz w:val="20"/>
                          <w:szCs w:val="20"/>
                        </w:rPr>
                      </w:pPr>
                      <w:r w:rsidRPr="00054194">
                        <w:rPr>
                          <w:sz w:val="20"/>
                          <w:szCs w:val="20"/>
                        </w:rPr>
                        <w:t>Physical feature, human feature, Brazil, South America, map, symbol, key, compass</w:t>
                      </w:r>
                    </w:p>
                    <w:p w14:paraId="7A61B30F" w14:textId="3A38D057" w:rsidR="00EF5CE6" w:rsidRPr="00054194" w:rsidRDefault="00EF5CE6" w:rsidP="0071159A">
                      <w:pPr>
                        <w:spacing w:after="0"/>
                        <w:rPr>
                          <w:color w:val="FF0000"/>
                          <w:sz w:val="20"/>
                          <w:szCs w:val="20"/>
                          <w:lang w:val="en-US"/>
                        </w:rPr>
                      </w:pPr>
                      <w:r w:rsidRPr="00054194">
                        <w:rPr>
                          <w:sz w:val="20"/>
                          <w:szCs w:val="20"/>
                        </w:rPr>
                        <w:t>Festival, celebration, sacred, Easter, Eid, Ramadan, Pesach, symbol</w:t>
                      </w:r>
                    </w:p>
                  </w:txbxContent>
                </v:textbox>
              </v:shape>
            </w:pict>
          </mc:Fallback>
        </mc:AlternateContent>
      </w:r>
    </w:p>
    <w:sectPr w:rsidR="00B116D8" w:rsidRPr="00B116D8" w:rsidSect="00D30C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F54DB"/>
    <w:multiLevelType w:val="hybridMultilevel"/>
    <w:tmpl w:val="3C5858E6"/>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294042"/>
    <w:multiLevelType w:val="hybridMultilevel"/>
    <w:tmpl w:val="BEC07B46"/>
    <w:lvl w:ilvl="0" w:tplc="DD14F8D0">
      <w:numFmt w:val="bullet"/>
      <w:lvlText w:val="•"/>
      <w:lvlJc w:val="left"/>
      <w:pPr>
        <w:ind w:left="862" w:hanging="360"/>
      </w:pPr>
      <w:rPr>
        <w:rFont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16EA4155"/>
    <w:multiLevelType w:val="hybridMultilevel"/>
    <w:tmpl w:val="25B87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15503"/>
    <w:multiLevelType w:val="hybridMultilevel"/>
    <w:tmpl w:val="2674B556"/>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84BDB"/>
    <w:multiLevelType w:val="hybridMultilevel"/>
    <w:tmpl w:val="B51A2A0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3F266643"/>
    <w:multiLevelType w:val="hybridMultilevel"/>
    <w:tmpl w:val="C9F69C56"/>
    <w:lvl w:ilvl="0" w:tplc="DD14F8D0">
      <w:numFmt w:val="bullet"/>
      <w:lvlText w:val="•"/>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150B76"/>
    <w:multiLevelType w:val="hybridMultilevel"/>
    <w:tmpl w:val="E28CC828"/>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27DD3"/>
    <w:multiLevelType w:val="hybridMultilevel"/>
    <w:tmpl w:val="B9B8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155A7"/>
    <w:multiLevelType w:val="hybridMultilevel"/>
    <w:tmpl w:val="82A451F8"/>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6B43D8"/>
    <w:multiLevelType w:val="hybridMultilevel"/>
    <w:tmpl w:val="35B85C44"/>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172D7A"/>
    <w:multiLevelType w:val="hybridMultilevel"/>
    <w:tmpl w:val="9C423CB4"/>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12741"/>
    <w:multiLevelType w:val="hybridMultilevel"/>
    <w:tmpl w:val="5F24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D33F15"/>
    <w:multiLevelType w:val="hybridMultilevel"/>
    <w:tmpl w:val="9F7A9F8A"/>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B5AAE"/>
    <w:multiLevelType w:val="hybridMultilevel"/>
    <w:tmpl w:val="361679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F301E36"/>
    <w:multiLevelType w:val="hybridMultilevel"/>
    <w:tmpl w:val="5C0A7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0"/>
  </w:num>
  <w:num w:numId="3">
    <w:abstractNumId w:val="9"/>
  </w:num>
  <w:num w:numId="4">
    <w:abstractNumId w:val="8"/>
  </w:num>
  <w:num w:numId="5">
    <w:abstractNumId w:val="11"/>
  </w:num>
  <w:num w:numId="6">
    <w:abstractNumId w:val="2"/>
  </w:num>
  <w:num w:numId="7">
    <w:abstractNumId w:val="13"/>
  </w:num>
  <w:num w:numId="8">
    <w:abstractNumId w:val="7"/>
  </w:num>
  <w:num w:numId="9">
    <w:abstractNumId w:val="3"/>
  </w:num>
  <w:num w:numId="10">
    <w:abstractNumId w:val="6"/>
  </w:num>
  <w:num w:numId="11">
    <w:abstractNumId w:val="5"/>
  </w:num>
  <w:num w:numId="12">
    <w:abstractNumId w:val="10"/>
  </w:num>
  <w:num w:numId="13">
    <w:abstractNumId w:val="1"/>
  </w:num>
  <w:num w:numId="14">
    <w:abstractNumId w:val="12"/>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DF"/>
    <w:rsid w:val="00001F25"/>
    <w:rsid w:val="00006184"/>
    <w:rsid w:val="00015DF7"/>
    <w:rsid w:val="00043655"/>
    <w:rsid w:val="00054194"/>
    <w:rsid w:val="000E2C61"/>
    <w:rsid w:val="00126E01"/>
    <w:rsid w:val="00134C3F"/>
    <w:rsid w:val="00146B37"/>
    <w:rsid w:val="001E49E7"/>
    <w:rsid w:val="0020736B"/>
    <w:rsid w:val="002212E2"/>
    <w:rsid w:val="00222031"/>
    <w:rsid w:val="00263027"/>
    <w:rsid w:val="00265111"/>
    <w:rsid w:val="002658BB"/>
    <w:rsid w:val="002741E7"/>
    <w:rsid w:val="002A1B93"/>
    <w:rsid w:val="002D580A"/>
    <w:rsid w:val="002F7A4C"/>
    <w:rsid w:val="00325175"/>
    <w:rsid w:val="00327E9D"/>
    <w:rsid w:val="0033755F"/>
    <w:rsid w:val="00372F5C"/>
    <w:rsid w:val="00387A58"/>
    <w:rsid w:val="003B25DA"/>
    <w:rsid w:val="003F4D21"/>
    <w:rsid w:val="00426122"/>
    <w:rsid w:val="004B2790"/>
    <w:rsid w:val="004C02BA"/>
    <w:rsid w:val="004E5167"/>
    <w:rsid w:val="005368B0"/>
    <w:rsid w:val="0061436E"/>
    <w:rsid w:val="00680546"/>
    <w:rsid w:val="00692EAE"/>
    <w:rsid w:val="006E5B54"/>
    <w:rsid w:val="006F4C9D"/>
    <w:rsid w:val="0071159A"/>
    <w:rsid w:val="00722898"/>
    <w:rsid w:val="007349A1"/>
    <w:rsid w:val="00737E10"/>
    <w:rsid w:val="00757E3C"/>
    <w:rsid w:val="00762465"/>
    <w:rsid w:val="00764EEC"/>
    <w:rsid w:val="007A62F6"/>
    <w:rsid w:val="007B3AD0"/>
    <w:rsid w:val="008579F7"/>
    <w:rsid w:val="0086498E"/>
    <w:rsid w:val="008869A7"/>
    <w:rsid w:val="008C0F6A"/>
    <w:rsid w:val="008D042A"/>
    <w:rsid w:val="00925EE9"/>
    <w:rsid w:val="0095445B"/>
    <w:rsid w:val="0097010B"/>
    <w:rsid w:val="00986156"/>
    <w:rsid w:val="009872EF"/>
    <w:rsid w:val="009C6462"/>
    <w:rsid w:val="00A0328A"/>
    <w:rsid w:val="00A03C71"/>
    <w:rsid w:val="00A11CC5"/>
    <w:rsid w:val="00A50A19"/>
    <w:rsid w:val="00A675B3"/>
    <w:rsid w:val="00AB53DF"/>
    <w:rsid w:val="00AC0815"/>
    <w:rsid w:val="00AE2FF8"/>
    <w:rsid w:val="00AF1FC3"/>
    <w:rsid w:val="00B116D8"/>
    <w:rsid w:val="00B270D3"/>
    <w:rsid w:val="00B5504C"/>
    <w:rsid w:val="00B61F54"/>
    <w:rsid w:val="00B62964"/>
    <w:rsid w:val="00B71ED4"/>
    <w:rsid w:val="00BD4976"/>
    <w:rsid w:val="00C047B6"/>
    <w:rsid w:val="00C247DC"/>
    <w:rsid w:val="00C62058"/>
    <w:rsid w:val="00CB105C"/>
    <w:rsid w:val="00CB71BE"/>
    <w:rsid w:val="00CC30BF"/>
    <w:rsid w:val="00CD1D61"/>
    <w:rsid w:val="00CE7F05"/>
    <w:rsid w:val="00D15D3A"/>
    <w:rsid w:val="00D30CDF"/>
    <w:rsid w:val="00D37054"/>
    <w:rsid w:val="00D70B09"/>
    <w:rsid w:val="00D72F52"/>
    <w:rsid w:val="00D848B7"/>
    <w:rsid w:val="00D92227"/>
    <w:rsid w:val="00DB731E"/>
    <w:rsid w:val="00DD2F6F"/>
    <w:rsid w:val="00DD31F2"/>
    <w:rsid w:val="00E15AD9"/>
    <w:rsid w:val="00E62829"/>
    <w:rsid w:val="00E744E3"/>
    <w:rsid w:val="00E8172B"/>
    <w:rsid w:val="00EA715E"/>
    <w:rsid w:val="00EC4676"/>
    <w:rsid w:val="00EF1F86"/>
    <w:rsid w:val="00EF5CE6"/>
    <w:rsid w:val="00F03E9B"/>
    <w:rsid w:val="00F07810"/>
    <w:rsid w:val="00F15ABE"/>
    <w:rsid w:val="00F409ED"/>
    <w:rsid w:val="00F85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3FC4"/>
  <w15:chartTrackingRefBased/>
  <w15:docId w15:val="{2CC32569-07D7-438D-A86F-34C7DBDC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CDF"/>
    <w:pPr>
      <w:widowControl w:val="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CDF"/>
    <w:pPr>
      <w:ind w:left="720"/>
      <w:contextualSpacing/>
    </w:pPr>
  </w:style>
  <w:style w:type="paragraph" w:customStyle="1" w:styleId="Default">
    <w:name w:val="Default"/>
    <w:rsid w:val="00D30CDF"/>
    <w:pPr>
      <w:autoSpaceDE w:val="0"/>
      <w:autoSpaceDN w:val="0"/>
      <w:adjustRightInd w:val="0"/>
      <w:spacing w:after="0" w:line="240" w:lineRule="auto"/>
    </w:pPr>
    <w:rPr>
      <w:rFonts w:ascii="Comic Sans MS" w:eastAsia="Calibri" w:hAnsi="Comic Sans MS" w:cs="Comic Sans MS"/>
      <w:sz w:val="24"/>
      <w:szCs w:val="24"/>
      <w:lang w:eastAsia="en-GB"/>
    </w:rPr>
  </w:style>
  <w:style w:type="paragraph" w:customStyle="1" w:styleId="Pa10">
    <w:name w:val="Pa10"/>
    <w:basedOn w:val="Default"/>
    <w:next w:val="Default"/>
    <w:uiPriority w:val="99"/>
    <w:rsid w:val="00925EE9"/>
    <w:pPr>
      <w:spacing w:line="181" w:lineRule="atLeast"/>
    </w:pPr>
    <w:rPr>
      <w:rFonts w:ascii="Tuffy" w:eastAsiaTheme="minorHAnsi" w:hAnsi="Tuffy" w:cstheme="minorBidi"/>
      <w:lang w:eastAsia="en-US"/>
    </w:rPr>
  </w:style>
  <w:style w:type="table" w:styleId="TableGrid">
    <w:name w:val="Table Grid"/>
    <w:basedOn w:val="TableNormal"/>
    <w:uiPriority w:val="39"/>
    <w:rsid w:val="00737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Default"/>
    <w:next w:val="Default"/>
    <w:uiPriority w:val="99"/>
    <w:rsid w:val="00D15D3A"/>
    <w:pPr>
      <w:spacing w:line="181" w:lineRule="atLeast"/>
    </w:pPr>
    <w:rPr>
      <w:rFonts w:ascii="Tuffy" w:eastAsiaTheme="minorHAnsi" w:hAnsi="Tuffy" w:cstheme="minorBidi"/>
      <w:lang w:eastAsia="en-US"/>
    </w:rPr>
  </w:style>
  <w:style w:type="character" w:styleId="Strong">
    <w:name w:val="Strong"/>
    <w:basedOn w:val="DefaultParagraphFont"/>
    <w:uiPriority w:val="22"/>
    <w:qFormat/>
    <w:rsid w:val="00C047B6"/>
    <w:rPr>
      <w:b/>
      <w:bCs/>
    </w:rPr>
  </w:style>
  <w:style w:type="character" w:styleId="Emphasis">
    <w:name w:val="Emphasis"/>
    <w:basedOn w:val="DefaultParagraphFont"/>
    <w:uiPriority w:val="20"/>
    <w:qFormat/>
    <w:rsid w:val="00C047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AnnaWellbrook</dc:creator>
  <cp:keywords/>
  <dc:description/>
  <cp:lastModifiedBy>Katie Ruggeri</cp:lastModifiedBy>
  <cp:revision>4</cp:revision>
  <dcterms:created xsi:type="dcterms:W3CDTF">2025-12-16T14:06:00Z</dcterms:created>
  <dcterms:modified xsi:type="dcterms:W3CDTF">2025-12-16T14:08:00Z</dcterms:modified>
</cp:coreProperties>
</file>